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77777777" w:rsidR="00DD4C02" w:rsidRPr="00D05633" w:rsidRDefault="00DD4C02"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00D70A1A" w14:textId="77777777" w:rsidR="00B654CE" w:rsidRDefault="00B654CE" w:rsidP="005276B7">
            <w:pPr>
              <w:spacing w:after="0" w:line="240" w:lineRule="auto"/>
              <w:ind w:right="-143"/>
              <w:rPr>
                <w:rFonts w:ascii="Arial" w:hAnsi="Arial" w:cs="Arial"/>
                <w:sz w:val="20"/>
                <w:szCs w:val="20"/>
              </w:rPr>
            </w:pPr>
            <w:r>
              <w:rPr>
                <w:rFonts w:ascii="Arial" w:hAnsi="Arial" w:cs="Arial"/>
                <w:sz w:val="20"/>
                <w:szCs w:val="20"/>
              </w:rPr>
              <w:t>RDO n.2969537</w:t>
            </w:r>
          </w:p>
          <w:p w14:paraId="5B5B8EC6" w14:textId="16580799" w:rsidR="00DD4C02" w:rsidRPr="001D768B" w:rsidRDefault="00B654CE" w:rsidP="005276B7">
            <w:pPr>
              <w:spacing w:after="0" w:line="240" w:lineRule="auto"/>
              <w:ind w:right="-143"/>
              <w:rPr>
                <w:rFonts w:ascii="Arial" w:hAnsi="Arial" w:cs="Arial"/>
                <w:sz w:val="20"/>
                <w:szCs w:val="20"/>
              </w:rPr>
            </w:pPr>
            <w:r>
              <w:rPr>
                <w:rFonts w:ascii="Arial" w:hAnsi="Arial" w:cs="Arial"/>
                <w:sz w:val="20"/>
                <w:szCs w:val="20"/>
              </w:rPr>
              <w:t xml:space="preserve">Acquisizione </w:t>
            </w:r>
            <w:proofErr w:type="gramStart"/>
            <w:r>
              <w:rPr>
                <w:rFonts w:ascii="Arial" w:hAnsi="Arial" w:cs="Arial"/>
                <w:sz w:val="20"/>
                <w:szCs w:val="20"/>
              </w:rPr>
              <w:t>dei servizio</w:t>
            </w:r>
            <w:proofErr w:type="gramEnd"/>
            <w:r>
              <w:rPr>
                <w:rFonts w:ascii="Arial" w:hAnsi="Arial" w:cs="Arial"/>
                <w:sz w:val="20"/>
                <w:szCs w:val="20"/>
              </w:rPr>
              <w:t xml:space="preserve"> di brokeraggio a favore di Arpa Piemonte</w:t>
            </w:r>
            <w:r w:rsidR="00DD4C02" w:rsidRPr="001D768B">
              <w:rPr>
                <w:rFonts w:ascii="Arial" w:hAnsi="Arial" w:cs="Arial"/>
                <w:sz w:val="20"/>
                <w:szCs w:val="20"/>
              </w:rPr>
              <w:t xml:space="preserve"> </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029C4836" w14:textId="77777777" w:rsidR="00DD4C02" w:rsidRDefault="00DD4C02" w:rsidP="00B654CE">
            <w:pPr>
              <w:rPr>
                <w:rFonts w:ascii="Arial" w:hAnsi="Arial" w:cs="Arial"/>
                <w:color w:val="000000"/>
              </w:rPr>
            </w:pPr>
          </w:p>
          <w:p w14:paraId="552B51A1" w14:textId="48E6F6D7" w:rsidR="00B654CE" w:rsidRPr="001F4F14" w:rsidRDefault="00B654CE" w:rsidP="00B654CE">
            <w:pPr>
              <w:rPr>
                <w:rFonts w:ascii="Arial" w:hAnsi="Arial" w:cs="Arial"/>
                <w:color w:val="000000"/>
              </w:rPr>
            </w:pPr>
            <w:r>
              <w:rPr>
                <w:rFonts w:ascii="Arial" w:hAnsi="Arial" w:cs="Arial"/>
                <w:color w:val="000000"/>
              </w:rPr>
              <w:t>CIG ZA33582AB3</w:t>
            </w: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t>
            </w:r>
            <w:proofErr w:type="spellStart"/>
            <w:r w:rsidRPr="00E07F63">
              <w:rPr>
                <w:rFonts w:ascii="Arial" w:hAnsi="Arial" w:cs="Arial"/>
                <w:sz w:val="20"/>
                <w:szCs w:val="20"/>
              </w:rPr>
              <w:t>internet</w:t>
            </w:r>
            <w:proofErr w:type="spellEnd"/>
            <w:r w:rsidRPr="00E07F63">
              <w:rPr>
                <w:rFonts w:ascii="Arial" w:hAnsi="Arial" w:cs="Arial"/>
                <w:sz w:val="20"/>
                <w:szCs w:val="20"/>
              </w:rPr>
              <w:t xml:space="preserve">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richiesto, specificare a </w:t>
            </w:r>
            <w:proofErr w:type="spellStart"/>
            <w:r w:rsidRPr="00E07F63">
              <w:rPr>
                <w:rFonts w:ascii="Arial" w:hAnsi="Arial" w:cs="Arial"/>
                <w:sz w:val="20"/>
                <w:szCs w:val="20"/>
              </w:rPr>
              <w:t>quale</w:t>
            </w:r>
            <w:proofErr w:type="spellEnd"/>
            <w:r w:rsidRPr="00E07F63">
              <w:rPr>
                <w:rFonts w:ascii="Arial" w:hAnsi="Arial" w:cs="Arial"/>
                <w:sz w:val="20"/>
                <w:szCs w:val="20"/>
              </w:rPr>
              <w:t xml:space="preserv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 xml:space="preserve">Indicare la denominazione dell’elenco e del certificato </w:t>
            </w:r>
            <w:proofErr w:type="gramStart"/>
            <w:r w:rsidRPr="00E07F63">
              <w:rPr>
                <w:rFonts w:ascii="Arial" w:hAnsi="Arial" w:cs="Arial"/>
                <w:sz w:val="20"/>
                <w:szCs w:val="20"/>
              </w:rPr>
              <w:t>e ,</w:t>
            </w:r>
            <w:proofErr w:type="gramEnd"/>
            <w:r w:rsidRPr="00E07F63">
              <w:rPr>
                <w:rFonts w:ascii="Arial" w:hAnsi="Arial" w:cs="Arial"/>
                <w:sz w:val="20"/>
                <w:szCs w:val="20"/>
              </w:rPr>
              <w:t xml:space="preserve">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a)[</w:t>
            </w:r>
            <w:proofErr w:type="gramEnd"/>
            <w:r w:rsidRPr="00E07F63">
              <w:rPr>
                <w:rFonts w:ascii="Arial" w:hAnsi="Arial" w:cs="Arial"/>
                <w:sz w:val="20"/>
                <w:szCs w:val="20"/>
              </w:rPr>
              <w:t>…………………………]</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b) (indirizzo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inserire tutte le informazioni mancanti nella parte IV, sezione </w:t>
            </w:r>
            <w:proofErr w:type="gramStart"/>
            <w:r w:rsidRPr="00E07F63">
              <w:rPr>
                <w:rFonts w:ascii="Arial" w:hAnsi="Arial" w:cs="Arial"/>
                <w:b/>
                <w:bCs/>
                <w:sz w:val="20"/>
                <w:szCs w:val="20"/>
              </w:rPr>
              <w:t>A,B</w:t>
            </w:r>
            <w:proofErr w:type="gramEnd"/>
            <w:r w:rsidRPr="00E07F63">
              <w:rPr>
                <w:rFonts w:ascii="Arial" w:hAnsi="Arial" w:cs="Arial"/>
                <w:b/>
                <w:bCs/>
                <w:sz w:val="20"/>
                <w:szCs w:val="20"/>
              </w:rPr>
              <w:t>,C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ad </w:t>
            </w:r>
            <w:proofErr w:type="gramStart"/>
            <w:r w:rsidRPr="00E07F63">
              <w:rPr>
                <w:rFonts w:ascii="Arial" w:hAnsi="Arial" w:cs="Arial"/>
                <w:bCs/>
                <w:sz w:val="20"/>
                <w:szCs w:val="20"/>
              </w:rPr>
              <w:t>un banca</w:t>
            </w:r>
            <w:proofErr w:type="gramEnd"/>
            <w:r w:rsidRPr="00E07F63">
              <w:rPr>
                <w:rFonts w:ascii="Arial" w:hAnsi="Arial" w:cs="Arial"/>
                <w:bCs/>
                <w:sz w:val="20"/>
                <w:szCs w:val="20"/>
              </w:rPr>
              <w:t xml:space="preserve">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w:t>
            </w:r>
            <w:proofErr w:type="gramStart"/>
            <w:r w:rsidRPr="00E07F63">
              <w:rPr>
                <w:rFonts w:ascii="Arial" w:hAnsi="Arial" w:cs="Arial"/>
                <w:b/>
                <w:sz w:val="20"/>
                <w:szCs w:val="20"/>
              </w:rPr>
              <w:t xml:space="preserve">affermativo, </w:t>
            </w:r>
            <w:r w:rsidRPr="00E07F63">
              <w:rPr>
                <w:rFonts w:ascii="Arial" w:hAnsi="Arial" w:cs="Arial"/>
                <w:sz w:val="20"/>
                <w:szCs w:val="20"/>
              </w:rPr>
              <w:t xml:space="preserve"> </w:t>
            </w:r>
            <w:r w:rsidRPr="008A7759">
              <w:rPr>
                <w:rFonts w:ascii="Arial" w:hAnsi="Arial" w:cs="Arial"/>
                <w:b/>
                <w:sz w:val="20"/>
                <w:szCs w:val="20"/>
              </w:rPr>
              <w:t>gli</w:t>
            </w:r>
            <w:proofErr w:type="gramEnd"/>
            <w:r w:rsidRPr="008A7759">
              <w:rPr>
                <w:rFonts w:ascii="Arial" w:hAnsi="Arial" w:cs="Arial"/>
                <w:b/>
                <w:sz w:val="20"/>
                <w:szCs w:val="20"/>
              </w:rPr>
              <w:t xml:space="preserve">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 xml:space="preserve">B: INFORMAZIONI SUI </w:t>
      </w:r>
      <w:proofErr w:type="gramStart"/>
      <w:r w:rsidRPr="00E07F63">
        <w:rPr>
          <w:rFonts w:ascii="Arial" w:hAnsi="Arial" w:cs="Arial"/>
          <w:sz w:val="20"/>
          <w:szCs w:val="20"/>
        </w:rPr>
        <w:t>RAPPRESENTANTI  LEGALI</w:t>
      </w:r>
      <w:proofErr w:type="gramEnd"/>
      <w:r w:rsidRPr="00E07F63">
        <w:rPr>
          <w:rFonts w:ascii="Arial" w:hAnsi="Arial" w:cs="Arial"/>
          <w:sz w:val="20"/>
          <w:szCs w:val="20"/>
        </w:rPr>
        <w:t xml:space="preserve">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 xml:space="preserve">Se necessario, fornire precisazioni sulla rappresentanza (forma, portata, </w:t>
            </w:r>
            <w:proofErr w:type="gramStart"/>
            <w:r w:rsidRPr="00155817">
              <w:rPr>
                <w:rFonts w:ascii="Arial" w:hAnsi="Arial" w:cs="Arial"/>
                <w:sz w:val="20"/>
                <w:szCs w:val="20"/>
              </w:rPr>
              <w:t>scopo..</w:t>
            </w:r>
            <w:proofErr w:type="gramEnd"/>
            <w:r w:rsidRPr="00155817">
              <w:rPr>
                <w:rFonts w:ascii="Arial" w:hAnsi="Arial" w:cs="Arial"/>
                <w:sz w:val="20"/>
                <w:szCs w:val="20"/>
              </w:rPr>
              <w:t>)</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 xml:space="preserve">Se necessario, fornire precisazioni sulla rappresentanza (forma, portata, </w:t>
            </w:r>
            <w:proofErr w:type="gramStart"/>
            <w:r w:rsidRPr="00E07F63">
              <w:rPr>
                <w:rFonts w:ascii="Arial" w:hAnsi="Arial" w:cs="Arial"/>
                <w:sz w:val="20"/>
                <w:szCs w:val="20"/>
              </w:rPr>
              <w:t>scopo..</w:t>
            </w:r>
            <w:proofErr w:type="gramEnd"/>
            <w:r w:rsidRPr="00E07F63">
              <w:rPr>
                <w:rFonts w:ascii="Arial" w:hAnsi="Arial" w:cs="Arial"/>
                <w:sz w:val="20"/>
                <w:szCs w:val="20"/>
              </w:rPr>
              <w:t>)</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52F2CAA1" w14:textId="12465317" w:rsidR="00DD4C02" w:rsidRPr="00E07F63" w:rsidRDefault="00B654CE" w:rsidP="005276B7">
            <w:pPr>
              <w:tabs>
                <w:tab w:val="left" w:pos="2680"/>
              </w:tabs>
              <w:spacing w:after="0" w:line="240" w:lineRule="auto"/>
              <w:rPr>
                <w:rFonts w:ascii="Arial" w:hAnsi="Arial" w:cs="Arial"/>
                <w:sz w:val="20"/>
                <w:szCs w:val="20"/>
              </w:rPr>
            </w:pPr>
            <w:r>
              <w:rPr>
                <w:rFonts w:ascii="Arial" w:hAnsi="Arial" w:cs="Arial"/>
                <w:sz w:val="20"/>
                <w:szCs w:val="20"/>
              </w:rPr>
              <w:t>Non è ammesso subappalto</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lastRenderedPageBreak/>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w:t>
            </w:r>
            <w:r>
              <w:rPr>
                <w:rFonts w:ascii="Arial" w:hAnsi="Arial" w:cs="Arial"/>
                <w:sz w:val="20"/>
                <w:szCs w:val="20"/>
              </w:rPr>
              <w:lastRenderedPageBreak/>
              <w:t xml:space="preserve">della sentenza di applicazione della pena su richiesta, la relativa durata e il reato commesso tra quelli riportati all’articolo 80, comma 1 lettera da a) a g) del </w:t>
            </w:r>
            <w:proofErr w:type="gramStart"/>
            <w:r>
              <w:rPr>
                <w:rFonts w:ascii="Arial" w:hAnsi="Arial" w:cs="Arial"/>
                <w:sz w:val="20"/>
                <w:szCs w:val="20"/>
              </w:rPr>
              <w:t>Codice  e</w:t>
            </w:r>
            <w:proofErr w:type="gramEnd"/>
            <w:r>
              <w:rPr>
                <w:rFonts w:ascii="Arial" w:hAnsi="Arial" w:cs="Arial"/>
                <w:sz w:val="20"/>
                <w:szCs w:val="20"/>
              </w:rPr>
              <w:t xml:space="preserv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proofErr w:type="gramStart"/>
            <w:r w:rsidRPr="00E07F63">
              <w:rPr>
                <w:rFonts w:ascii="Arial" w:hAnsi="Arial" w:cs="Arial"/>
                <w:sz w:val="20"/>
                <w:szCs w:val="20"/>
              </w:rPr>
              <w:t>Data:_</w:t>
            </w:r>
            <w:proofErr w:type="gramEnd"/>
            <w:r w:rsidRPr="00E07F63">
              <w:rPr>
                <w:rFonts w:ascii="Arial" w:hAnsi="Arial" w:cs="Arial"/>
                <w:sz w:val="20"/>
                <w:szCs w:val="20"/>
              </w:rPr>
              <w:t>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w:t>
            </w:r>
            <w:proofErr w:type="gramStart"/>
            <w:r w:rsidRPr="00E07F63">
              <w:rPr>
                <w:rFonts w:ascii="Arial" w:hAnsi="Arial" w:cs="Arial"/>
                <w:sz w:val="20"/>
                <w:szCs w:val="20"/>
              </w:rPr>
              <w:t>6)_</w:t>
            </w:r>
            <w:proofErr w:type="gramEnd"/>
            <w:r w:rsidRPr="00E07F63">
              <w:rPr>
                <w:rFonts w:ascii="Arial" w:hAnsi="Arial" w:cs="Arial"/>
                <w:sz w:val="20"/>
                <w:szCs w:val="20"/>
              </w:rPr>
              <w:t>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w:t>
            </w:r>
            <w:proofErr w:type="gramStart"/>
            <w:r w:rsidRPr="00E07F63">
              <w:rPr>
                <w:rFonts w:ascii="Arial" w:hAnsi="Arial" w:cs="Arial"/>
                <w:sz w:val="20"/>
                <w:szCs w:val="20"/>
              </w:rPr>
              <w:t>violate)_</w:t>
            </w:r>
            <w:proofErr w:type="gramEnd"/>
            <w:r w:rsidRPr="00E07F63">
              <w:rPr>
                <w:rFonts w:ascii="Arial" w:hAnsi="Arial" w:cs="Arial"/>
                <w:sz w:val="20"/>
                <w:szCs w:val="20"/>
              </w:rPr>
              <w:t>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w:t>
            </w:r>
            <w:proofErr w:type="spellStart"/>
            <w:r w:rsidRPr="00E07F63">
              <w:rPr>
                <w:rFonts w:ascii="Arial" w:hAnsi="Arial" w:cs="Arial"/>
                <w:sz w:val="20"/>
                <w:szCs w:val="20"/>
              </w:rPr>
              <w:t>Cleaning</w:t>
            </w:r>
            <w:proofErr w:type="spellEnd"/>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 xml:space="preserve">prevenire ulteriori illeciti o </w:t>
            </w:r>
            <w:proofErr w:type="gramStart"/>
            <w:r w:rsidRPr="00897274">
              <w:rPr>
                <w:rFonts w:ascii="Arial" w:hAnsi="Arial" w:cs="Arial"/>
                <w:sz w:val="20"/>
                <w:szCs w:val="20"/>
              </w:rPr>
              <w:t>reati ?</w:t>
            </w:r>
            <w:proofErr w:type="gramEnd"/>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w:t>
            </w:r>
            <w:proofErr w:type="spellStart"/>
            <w:r>
              <w:rPr>
                <w:rFonts w:ascii="Arial" w:hAnsi="Arial" w:cs="Arial"/>
                <w:sz w:val="20"/>
                <w:szCs w:val="20"/>
              </w:rPr>
              <w:t>sanzionat</w:t>
            </w:r>
            <w:proofErr w:type="spellEnd"/>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 xml:space="preserve">In caso affermativo elencare la documentazione pertinente </w:t>
            </w:r>
            <w:proofErr w:type="gramStart"/>
            <w:r w:rsidRPr="00893629">
              <w:rPr>
                <w:rFonts w:ascii="Arial" w:hAnsi="Arial" w:cs="Arial"/>
                <w:sz w:val="20"/>
                <w:szCs w:val="20"/>
              </w:rPr>
              <w:t>[ ]</w:t>
            </w:r>
            <w:proofErr w:type="gramEnd"/>
            <w:r w:rsidRPr="00893629">
              <w:rPr>
                <w:rFonts w:ascii="Arial" w:hAnsi="Arial" w:cs="Arial"/>
                <w:sz w:val="20"/>
                <w:szCs w:val="20"/>
              </w:rPr>
              <w:t xml:space="preserve">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t xml:space="preserve"> </w:t>
      </w:r>
    </w:p>
    <w:p w14:paraId="0AD4CD36" w14:textId="77777777" w:rsidR="00B654CE" w:rsidRDefault="00B654CE" w:rsidP="00BA660F">
      <w:pPr>
        <w:tabs>
          <w:tab w:val="left" w:pos="2680"/>
        </w:tabs>
        <w:jc w:val="center"/>
        <w:rPr>
          <w:rFonts w:ascii="Arial" w:hAnsi="Arial" w:cs="Arial"/>
          <w:b/>
        </w:rPr>
      </w:pPr>
    </w:p>
    <w:p w14:paraId="1A785880" w14:textId="77777777" w:rsidR="00B654CE" w:rsidRDefault="00B654CE" w:rsidP="00BA660F">
      <w:pPr>
        <w:tabs>
          <w:tab w:val="left" w:pos="2680"/>
        </w:tabs>
        <w:jc w:val="center"/>
        <w:rPr>
          <w:rFonts w:ascii="Arial" w:hAnsi="Arial" w:cs="Arial"/>
          <w:b/>
        </w:rPr>
      </w:pPr>
    </w:p>
    <w:p w14:paraId="50BD02FF" w14:textId="20D15A0D" w:rsidR="00DD4C02" w:rsidRPr="00D86AD1" w:rsidRDefault="00DD4C02" w:rsidP="00BA660F">
      <w:pPr>
        <w:tabs>
          <w:tab w:val="left" w:pos="2680"/>
        </w:tabs>
        <w:jc w:val="center"/>
        <w:rPr>
          <w:rFonts w:ascii="Arial" w:hAnsi="Arial" w:cs="Arial"/>
          <w:b/>
        </w:rPr>
      </w:pPr>
      <w:r w:rsidRPr="00D86AD1">
        <w:rPr>
          <w:rFonts w:ascii="Arial" w:hAnsi="Arial" w:cs="Arial"/>
          <w:b/>
        </w:rPr>
        <w:lastRenderedPageBreak/>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proofErr w:type="gramStart"/>
            <w:r w:rsidRPr="00E07F63">
              <w:rPr>
                <w:rFonts w:ascii="Arial" w:hAnsi="Arial" w:cs="Arial"/>
                <w:sz w:val="20"/>
                <w:szCs w:val="20"/>
              </w:rPr>
              <w:t>a)Paese</w:t>
            </w:r>
            <w:proofErr w:type="gramEnd"/>
            <w:r w:rsidRPr="00E07F63">
              <w:rPr>
                <w:rFonts w:ascii="Arial" w:hAnsi="Arial" w:cs="Arial"/>
                <w:sz w:val="20"/>
                <w:szCs w:val="20"/>
              </w:rPr>
              <w:t xml:space="preserv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w:t>
            </w:r>
            <w:proofErr w:type="gramStart"/>
            <w:r w:rsidRPr="00E07F63">
              <w:rPr>
                <w:rFonts w:ascii="Arial" w:hAnsi="Arial" w:cs="Arial"/>
                <w:sz w:val="20"/>
                <w:szCs w:val="20"/>
              </w:rPr>
              <w:t>)  [</w:t>
            </w:r>
            <w:proofErr w:type="gramEnd"/>
            <w:r w:rsidRPr="00E07F63">
              <w:rPr>
                <w:rFonts w:ascii="Arial" w:hAnsi="Arial" w:cs="Arial"/>
                <w:sz w:val="20"/>
                <w:szCs w:val="20"/>
              </w:rPr>
              <w:t xml:space="preserve">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c1)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w:t>
            </w:r>
            <w:r w:rsidRPr="00E07F63">
              <w:rPr>
                <w:rFonts w:ascii="Arial" w:hAnsi="Arial" w:cs="Arial"/>
                <w:b/>
                <w:sz w:val="20"/>
                <w:szCs w:val="20"/>
              </w:rPr>
              <w:lastRenderedPageBreak/>
              <w:t xml:space="preserve">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lastRenderedPageBreak/>
              <w:t xml:space="preserve">[  </w:t>
            </w:r>
            <w:proofErr w:type="gramEnd"/>
            <w:r w:rsidRPr="00E07F63">
              <w:rPr>
                <w:rFonts w:ascii="Arial" w:hAnsi="Arial" w:cs="Arial"/>
                <w:sz w:val="20"/>
                <w:szCs w:val="20"/>
              </w:rPr>
              <w:t xml:space="preserve">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07F63">
              <w:rPr>
                <w:rFonts w:ascii="Arial" w:hAnsi="Arial" w:cs="Arial"/>
                <w:sz w:val="20"/>
                <w:szCs w:val="20"/>
              </w:rPr>
              <w:t>cleaning</w:t>
            </w:r>
            <w:proofErr w:type="spellEnd"/>
            <w:r w:rsidRPr="00E07F63">
              <w:rPr>
                <w:rFonts w:ascii="Arial" w:hAnsi="Arial" w:cs="Arial"/>
                <w:sz w:val="20"/>
                <w:szCs w:val="20"/>
              </w:rPr>
              <w:t>”)?</w:t>
            </w:r>
          </w:p>
          <w:p w14:paraId="18DAFE6D"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 xml:space="preserve">indirizzo web, autorità o organismo di </w:t>
            </w:r>
            <w:proofErr w:type="gramStart"/>
            <w:r w:rsidRPr="002D3CB7">
              <w:rPr>
                <w:rFonts w:ascii="Arial" w:hAnsi="Arial" w:cs="Arial"/>
                <w:i/>
                <w:sz w:val="20"/>
                <w:szCs w:val="20"/>
              </w:rPr>
              <w:t>emanazione ,</w:t>
            </w:r>
            <w:proofErr w:type="gramEnd"/>
            <w:r w:rsidRPr="002D3CB7">
              <w:rPr>
                <w:rFonts w:ascii="Arial" w:hAnsi="Arial" w:cs="Arial"/>
                <w:i/>
                <w:sz w:val="20"/>
                <w:szCs w:val="20"/>
              </w:rPr>
              <w:t xml:space="preserve">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In caso </w:t>
            </w:r>
            <w:proofErr w:type="gramStart"/>
            <w:r w:rsidRPr="00D86AD1">
              <w:rPr>
                <w:rFonts w:ascii="Arial" w:hAnsi="Arial" w:cs="Arial"/>
                <w:sz w:val="20"/>
                <w:szCs w:val="20"/>
              </w:rPr>
              <w:t>affermativo ,</w:t>
            </w:r>
            <w:proofErr w:type="gramEnd"/>
            <w:r w:rsidRPr="00D86AD1">
              <w:rPr>
                <w:rFonts w:ascii="Arial" w:hAnsi="Arial" w:cs="Arial"/>
                <w:sz w:val="20"/>
                <w:szCs w:val="20"/>
              </w:rPr>
              <w:t xml:space="preserve">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5C766F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lastRenderedPageBreak/>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lastRenderedPageBreak/>
              <w:t xml:space="preserve">[  </w:t>
            </w:r>
            <w:proofErr w:type="gramEnd"/>
            <w:r w:rsidRPr="00D86AD1">
              <w:rPr>
                <w:rFonts w:ascii="Arial" w:hAnsi="Arial" w:cs="Arial"/>
                <w:sz w:val="20"/>
                <w:szCs w:val="20"/>
              </w:rPr>
              <w:t xml:space="preserve">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AFBD892"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43FBAFE4"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623045A9" w14:textId="77777777" w:rsidR="00DD4C02"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871954">
      <w:pPr>
        <w:tabs>
          <w:tab w:val="left" w:pos="2680"/>
        </w:tabs>
        <w:jc w:val="center"/>
      </w:pPr>
    </w:p>
    <w:p w14:paraId="7D961B7A" w14:textId="77777777" w:rsidR="00B654CE" w:rsidRDefault="00B654CE" w:rsidP="0082680C">
      <w:pPr>
        <w:tabs>
          <w:tab w:val="left" w:pos="2680"/>
        </w:tabs>
        <w:jc w:val="center"/>
        <w:rPr>
          <w:b/>
          <w:bCs/>
          <w:sz w:val="26"/>
          <w:szCs w:val="26"/>
        </w:rPr>
      </w:pPr>
    </w:p>
    <w:p w14:paraId="2A7432D0" w14:textId="77777777" w:rsidR="00B654CE" w:rsidRDefault="00B654CE" w:rsidP="0082680C">
      <w:pPr>
        <w:tabs>
          <w:tab w:val="left" w:pos="2680"/>
        </w:tabs>
        <w:jc w:val="center"/>
        <w:rPr>
          <w:b/>
          <w:bCs/>
          <w:sz w:val="26"/>
          <w:szCs w:val="26"/>
        </w:rPr>
      </w:pPr>
    </w:p>
    <w:p w14:paraId="59ACD4B6" w14:textId="02A90D69" w:rsidR="00DD4C02" w:rsidRPr="004B7267" w:rsidRDefault="00DD4C02" w:rsidP="0082680C">
      <w:pPr>
        <w:tabs>
          <w:tab w:val="left" w:pos="2680"/>
        </w:tabs>
        <w:jc w:val="center"/>
        <w:rPr>
          <w:b/>
          <w:bCs/>
          <w:sz w:val="26"/>
          <w:szCs w:val="26"/>
        </w:rPr>
      </w:pPr>
      <w:r w:rsidRPr="004B7267">
        <w:rPr>
          <w:b/>
          <w:bCs/>
          <w:sz w:val="26"/>
          <w:szCs w:val="26"/>
        </w:rPr>
        <w:lastRenderedPageBreak/>
        <w:t>Parte IV: Criteri di selezione</w:t>
      </w:r>
    </w:p>
    <w:p w14:paraId="56692B86" w14:textId="77777777"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w:t>
      </w:r>
      <w:proofErr w:type="spellStart"/>
      <w:r w:rsidRPr="00316AD1">
        <w:rPr>
          <w:rFonts w:ascii="Arial" w:hAnsi="Arial" w:cs="Arial"/>
          <w:sz w:val="20"/>
          <w:szCs w:val="20"/>
        </w:rPr>
        <w:t>a</w:t>
      </w:r>
      <w:proofErr w:type="spellEnd"/>
      <w:r w:rsidRPr="00316AD1">
        <w:rPr>
          <w:rFonts w:ascii="Arial" w:hAnsi="Arial" w:cs="Arial"/>
          <w:sz w:val="20"/>
          <w:szCs w:val="20"/>
        </w:rPr>
        <w:t xml:space="preserve">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proofErr w:type="gramStart"/>
            <w:r w:rsidRPr="00316AD1">
              <w:rPr>
                <w:rFonts w:ascii="Arial" w:hAnsi="Arial" w:cs="Arial"/>
                <w:sz w:val="20"/>
                <w:szCs w:val="20"/>
              </w:rPr>
              <w:t xml:space="preserve">[  </w:t>
            </w:r>
            <w:proofErr w:type="gramEnd"/>
            <w:r w:rsidRPr="00316AD1">
              <w:rPr>
                <w:rFonts w:ascii="Arial" w:hAnsi="Arial" w:cs="Arial"/>
                <w:sz w:val="20"/>
                <w:szCs w:val="20"/>
              </w:rPr>
              <w:t xml:space="preserve"> ] Sì   [   ] No</w:t>
            </w:r>
          </w:p>
        </w:tc>
      </w:tr>
    </w:tbl>
    <w:p w14:paraId="4B858722" w14:textId="77777777" w:rsidR="00DD4C02" w:rsidRPr="00316AD1" w:rsidRDefault="00DD4C02" w:rsidP="00F471D9">
      <w:pPr>
        <w:tabs>
          <w:tab w:val="left" w:pos="2680"/>
        </w:tabs>
        <w:jc w:val="center"/>
        <w:rPr>
          <w:rFonts w:ascii="Arial" w:hAnsi="Arial" w:cs="Arial"/>
          <w:b/>
        </w:rPr>
      </w:pPr>
      <w:proofErr w:type="gramStart"/>
      <w:r w:rsidRPr="00316AD1">
        <w:rPr>
          <w:rFonts w:ascii="Arial" w:hAnsi="Arial" w:cs="Arial"/>
          <w:b/>
        </w:rPr>
        <w:t>A:IDONEITÀ</w:t>
      </w:r>
      <w:proofErr w:type="gramEnd"/>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2F2D40F9" w14:textId="56B3D882" w:rsidR="00B654CE" w:rsidRDefault="00DD4C02" w:rsidP="00B654CE">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4C85E86A" w14:textId="483207A5" w:rsidR="00B654CE" w:rsidRDefault="00B654CE" w:rsidP="00B654CE">
            <w:pPr>
              <w:tabs>
                <w:tab w:val="left" w:pos="2680"/>
              </w:tabs>
              <w:spacing w:after="0" w:line="240" w:lineRule="auto"/>
              <w:rPr>
                <w:rFonts w:ascii="Arial" w:hAnsi="Arial" w:cs="Arial"/>
                <w:spacing w:val="-2"/>
                <w:sz w:val="20"/>
                <w:szCs w:val="20"/>
              </w:rPr>
            </w:pPr>
          </w:p>
          <w:p w14:paraId="425C1650" w14:textId="77777777" w:rsidR="00B654CE" w:rsidRDefault="00B654CE" w:rsidP="00B654CE">
            <w:pPr>
              <w:tabs>
                <w:tab w:val="left" w:pos="2680"/>
              </w:tabs>
              <w:spacing w:after="0" w:line="240" w:lineRule="auto"/>
              <w:rPr>
                <w:rFonts w:ascii="Arial" w:hAnsi="Arial" w:cs="Arial"/>
                <w:spacing w:val="-2"/>
                <w:sz w:val="20"/>
                <w:szCs w:val="20"/>
              </w:rPr>
            </w:pPr>
          </w:p>
          <w:p w14:paraId="2196D44F" w14:textId="77777777" w:rsidR="00B654CE" w:rsidRDefault="00B654CE" w:rsidP="00B654CE">
            <w:pPr>
              <w:tabs>
                <w:tab w:val="left" w:pos="2680"/>
              </w:tabs>
              <w:spacing w:after="0" w:line="240" w:lineRule="auto"/>
              <w:rPr>
                <w:rFonts w:ascii="Arial" w:hAnsi="Arial" w:cs="Arial"/>
                <w:spacing w:val="-2"/>
                <w:sz w:val="20"/>
                <w:szCs w:val="20"/>
              </w:rPr>
            </w:pPr>
          </w:p>
          <w:p w14:paraId="6C3C482F" w14:textId="77777777" w:rsidR="00B654CE" w:rsidRDefault="00B654CE" w:rsidP="00B654CE">
            <w:pPr>
              <w:tabs>
                <w:tab w:val="left" w:pos="2680"/>
              </w:tabs>
              <w:spacing w:after="0" w:line="240" w:lineRule="auto"/>
              <w:rPr>
                <w:rFonts w:ascii="Arial" w:hAnsi="Arial" w:cs="Arial"/>
                <w:b/>
                <w:bCs/>
                <w:spacing w:val="-2"/>
                <w:sz w:val="20"/>
                <w:szCs w:val="20"/>
              </w:rPr>
            </w:pPr>
            <w:r w:rsidRPr="00B654CE">
              <w:rPr>
                <w:rFonts w:ascii="Arial" w:hAnsi="Arial" w:cs="Arial"/>
                <w:b/>
                <w:bCs/>
                <w:spacing w:val="-2"/>
                <w:sz w:val="20"/>
                <w:szCs w:val="20"/>
              </w:rPr>
              <w:t>2)Iscrizione al registro unico degli intermediari assicurativi (R.</w:t>
            </w:r>
            <w:proofErr w:type="gramStart"/>
            <w:r w:rsidRPr="00B654CE">
              <w:rPr>
                <w:rFonts w:ascii="Arial" w:hAnsi="Arial" w:cs="Arial"/>
                <w:b/>
                <w:bCs/>
                <w:spacing w:val="-2"/>
                <w:sz w:val="20"/>
                <w:szCs w:val="20"/>
              </w:rPr>
              <w:t>U.I</w:t>
            </w:r>
            <w:proofErr w:type="gramEnd"/>
            <w:r w:rsidRPr="00B654CE">
              <w:rPr>
                <w:rFonts w:ascii="Arial" w:hAnsi="Arial" w:cs="Arial"/>
                <w:b/>
                <w:bCs/>
                <w:spacing w:val="-2"/>
                <w:sz w:val="20"/>
                <w:szCs w:val="20"/>
              </w:rPr>
              <w:t xml:space="preserve">,) sezione B (Broker) di cui all’art.109 e </w:t>
            </w:r>
            <w:proofErr w:type="spellStart"/>
            <w:r w:rsidRPr="00B654CE">
              <w:rPr>
                <w:rFonts w:ascii="Arial" w:hAnsi="Arial" w:cs="Arial"/>
                <w:b/>
                <w:bCs/>
                <w:spacing w:val="-2"/>
                <w:sz w:val="20"/>
                <w:szCs w:val="20"/>
              </w:rPr>
              <w:t>ss</w:t>
            </w:r>
            <w:proofErr w:type="spellEnd"/>
            <w:r w:rsidRPr="00B654CE">
              <w:rPr>
                <w:rFonts w:ascii="Arial" w:hAnsi="Arial" w:cs="Arial"/>
                <w:b/>
                <w:bCs/>
                <w:spacing w:val="-2"/>
                <w:sz w:val="20"/>
                <w:szCs w:val="20"/>
              </w:rPr>
              <w:t xml:space="preserve"> del </w:t>
            </w:r>
            <w:proofErr w:type="spellStart"/>
            <w:r w:rsidRPr="00B654CE">
              <w:rPr>
                <w:rFonts w:ascii="Arial" w:hAnsi="Arial" w:cs="Arial"/>
                <w:b/>
                <w:bCs/>
                <w:spacing w:val="-2"/>
                <w:sz w:val="20"/>
                <w:szCs w:val="20"/>
              </w:rPr>
              <w:t>D.Lgs</w:t>
            </w:r>
            <w:proofErr w:type="spellEnd"/>
            <w:r w:rsidRPr="00B654CE">
              <w:rPr>
                <w:rFonts w:ascii="Arial" w:hAnsi="Arial" w:cs="Arial"/>
                <w:b/>
                <w:bCs/>
                <w:spacing w:val="-2"/>
                <w:sz w:val="20"/>
                <w:szCs w:val="20"/>
              </w:rPr>
              <w:t xml:space="preserve"> 209/2005</w:t>
            </w:r>
          </w:p>
          <w:p w14:paraId="1B310E00" w14:textId="77777777" w:rsidR="00B654CE" w:rsidRDefault="00B654CE" w:rsidP="00B654CE">
            <w:pPr>
              <w:tabs>
                <w:tab w:val="left" w:pos="2680"/>
              </w:tabs>
              <w:spacing w:after="0" w:line="240" w:lineRule="auto"/>
              <w:rPr>
                <w:rFonts w:ascii="Arial" w:hAnsi="Arial" w:cs="Arial"/>
                <w:b/>
                <w:bCs/>
                <w:spacing w:val="-2"/>
                <w:sz w:val="20"/>
                <w:szCs w:val="20"/>
              </w:rPr>
            </w:pPr>
          </w:p>
          <w:p w14:paraId="43F2CE7F" w14:textId="77777777" w:rsidR="00B654CE" w:rsidRDefault="00B654CE" w:rsidP="00B654CE">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E8B654" w14:textId="77777777" w:rsidR="00B654CE" w:rsidRDefault="00B654CE" w:rsidP="00B654CE">
            <w:pPr>
              <w:tabs>
                <w:tab w:val="left" w:pos="2680"/>
              </w:tabs>
              <w:spacing w:after="0" w:line="240" w:lineRule="auto"/>
              <w:rPr>
                <w:rFonts w:ascii="Arial" w:hAnsi="Arial" w:cs="Arial"/>
                <w:spacing w:val="-2"/>
                <w:sz w:val="20"/>
                <w:szCs w:val="20"/>
              </w:rPr>
            </w:pPr>
          </w:p>
          <w:p w14:paraId="54955708" w14:textId="5FAA1694" w:rsidR="00B654CE" w:rsidRPr="00B654CE" w:rsidRDefault="00B654CE" w:rsidP="00B654CE">
            <w:pPr>
              <w:tabs>
                <w:tab w:val="left" w:pos="2680"/>
              </w:tabs>
              <w:spacing w:after="0" w:line="240" w:lineRule="auto"/>
              <w:rPr>
                <w:rFonts w:ascii="Arial" w:hAnsi="Arial" w:cs="Arial"/>
                <w:b/>
                <w:bCs/>
                <w:spacing w:val="-2"/>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0315F760" w14:textId="012BD4E0" w:rsidR="00DD4C02" w:rsidRDefault="00DD4C02" w:rsidP="005276B7">
            <w:pPr>
              <w:tabs>
                <w:tab w:val="left" w:pos="2680"/>
              </w:tabs>
              <w:spacing w:after="0" w:line="240" w:lineRule="auto"/>
              <w:rPr>
                <w:rFonts w:ascii="Arial" w:hAnsi="Arial" w:cs="Arial"/>
                <w:sz w:val="20"/>
                <w:szCs w:val="20"/>
              </w:rPr>
            </w:pPr>
          </w:p>
          <w:p w14:paraId="09924781" w14:textId="77777777" w:rsidR="00B654CE" w:rsidRDefault="00B654CE" w:rsidP="005276B7">
            <w:pPr>
              <w:tabs>
                <w:tab w:val="left" w:pos="2680"/>
              </w:tabs>
              <w:spacing w:after="0" w:line="240" w:lineRule="auto"/>
              <w:rPr>
                <w:rFonts w:ascii="Arial" w:hAnsi="Arial" w:cs="Arial"/>
                <w:sz w:val="20"/>
                <w:szCs w:val="20"/>
              </w:rPr>
            </w:pPr>
          </w:p>
          <w:p w14:paraId="7D5A679E" w14:textId="77777777" w:rsidR="00B654CE" w:rsidRPr="00316AD1" w:rsidRDefault="00B654CE" w:rsidP="00B654CE">
            <w:pPr>
              <w:tabs>
                <w:tab w:val="left" w:pos="2680"/>
              </w:tabs>
              <w:spacing w:after="0" w:line="240" w:lineRule="auto"/>
              <w:rPr>
                <w:rFonts w:ascii="Arial" w:hAnsi="Arial" w:cs="Arial"/>
                <w:sz w:val="20"/>
                <w:szCs w:val="20"/>
              </w:rPr>
            </w:pPr>
            <w:r w:rsidRPr="00316AD1">
              <w:rPr>
                <w:rFonts w:ascii="Arial" w:hAnsi="Arial" w:cs="Arial"/>
                <w:sz w:val="20"/>
                <w:szCs w:val="20"/>
              </w:rPr>
              <w:t>[…………………]</w:t>
            </w:r>
          </w:p>
          <w:p w14:paraId="1046147C" w14:textId="77777777" w:rsidR="00B654CE" w:rsidRPr="00316AD1" w:rsidRDefault="00B654CE" w:rsidP="00B654CE">
            <w:pPr>
              <w:tabs>
                <w:tab w:val="left" w:pos="2680"/>
              </w:tabs>
              <w:spacing w:after="0" w:line="240" w:lineRule="auto"/>
              <w:rPr>
                <w:rFonts w:ascii="Arial" w:hAnsi="Arial" w:cs="Arial"/>
                <w:sz w:val="20"/>
                <w:szCs w:val="20"/>
              </w:rPr>
            </w:pPr>
          </w:p>
          <w:p w14:paraId="6B8C84BA" w14:textId="77777777" w:rsidR="00B654CE" w:rsidRPr="00316AD1" w:rsidRDefault="00B654CE" w:rsidP="00B654CE">
            <w:pPr>
              <w:tabs>
                <w:tab w:val="left" w:pos="2680"/>
              </w:tabs>
              <w:spacing w:after="0" w:line="240" w:lineRule="auto"/>
              <w:rPr>
                <w:rFonts w:ascii="Arial" w:hAnsi="Arial" w:cs="Arial"/>
                <w:sz w:val="20"/>
                <w:szCs w:val="20"/>
              </w:rPr>
            </w:pPr>
          </w:p>
          <w:p w14:paraId="08CCCFCE" w14:textId="77777777" w:rsidR="00B654CE" w:rsidRPr="00316AD1" w:rsidRDefault="00B654CE" w:rsidP="00B654CE">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344CCB9B" w14:textId="77777777" w:rsidR="00B654CE" w:rsidRPr="00316AD1" w:rsidRDefault="00B654CE" w:rsidP="00B654CE">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0993B867" w:rsidR="00B654CE" w:rsidRPr="00316AD1" w:rsidRDefault="00B654CE"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37702191"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w:t>
            </w:r>
            <w:proofErr w:type="gramStart"/>
            <w:r w:rsidRPr="00D51B11">
              <w:rPr>
                <w:rFonts w:ascii="Arial" w:hAnsi="Arial" w:cs="Arial"/>
                <w:b/>
                <w:sz w:val="20"/>
                <w:szCs w:val="20"/>
              </w:rPr>
              <w:t>regolarmente  prestato</w:t>
            </w:r>
            <w:proofErr w:type="gramEnd"/>
            <w:r w:rsidRPr="00D51B11">
              <w:rPr>
                <w:rFonts w:ascii="Arial" w:hAnsi="Arial" w:cs="Arial"/>
                <w:b/>
                <w:sz w:val="20"/>
                <w:szCs w:val="20"/>
              </w:rPr>
              <w:t xml:space="preserve"> </w:t>
            </w:r>
            <w:r w:rsidR="00C0130C">
              <w:rPr>
                <w:rFonts w:ascii="Arial" w:hAnsi="Arial" w:cs="Arial"/>
                <w:b/>
                <w:sz w:val="20"/>
                <w:szCs w:val="20"/>
              </w:rPr>
              <w:t>regolarmente prestato servizi di brokeraggio assicurativo verso almeno 5 Pubbliche Amministrazioni</w:t>
            </w:r>
            <w:r w:rsidRPr="00D51B11">
              <w:rPr>
                <w:rFonts w:ascii="Arial" w:hAnsi="Arial" w:cs="Arial"/>
                <w:sz w:val="20"/>
                <w:szCs w:val="20"/>
              </w:rPr>
              <w:t>: indicare nell’elenco, le date</w:t>
            </w:r>
            <w:r w:rsidR="00C0130C">
              <w:rPr>
                <w:rFonts w:ascii="Arial" w:hAnsi="Arial" w:cs="Arial"/>
                <w:sz w:val="20"/>
                <w:szCs w:val="20"/>
              </w:rPr>
              <w:t xml:space="preserve"> e</w:t>
            </w:r>
            <w:r w:rsidRPr="00D51B11">
              <w:rPr>
                <w:rFonts w:ascii="Arial" w:hAnsi="Arial" w:cs="Arial"/>
                <w:sz w:val="20"/>
                <w:szCs w:val="20"/>
              </w:rPr>
              <w:t xml:space="preserve"> </w:t>
            </w:r>
            <w:r w:rsidR="00C0130C">
              <w:rPr>
                <w:rFonts w:ascii="Arial" w:hAnsi="Arial" w:cs="Arial"/>
                <w:sz w:val="20"/>
                <w:szCs w:val="20"/>
              </w:rPr>
              <w:t xml:space="preserve">le Pubbliche amministrazioni verso le quali è stato prestato </w:t>
            </w:r>
            <w:r w:rsidR="00C0130C">
              <w:rPr>
                <w:rFonts w:ascii="Arial" w:hAnsi="Arial" w:cs="Arial"/>
                <w:sz w:val="20"/>
                <w:szCs w:val="20"/>
              </w:rPr>
              <w:lastRenderedPageBreak/>
              <w:t>il servizio</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lastRenderedPageBreak/>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1134"/>
              <w:gridCol w:w="1843"/>
            </w:tblGrid>
            <w:tr w:rsidR="00C0130C" w:rsidRPr="007A714D" w14:paraId="4A752DB4" w14:textId="77777777" w:rsidTr="00C0130C">
              <w:tc>
                <w:tcPr>
                  <w:tcW w:w="1769" w:type="dxa"/>
                  <w:tcBorders>
                    <w:top w:val="single" w:sz="4" w:space="0" w:color="auto"/>
                    <w:left w:val="single" w:sz="4" w:space="0" w:color="auto"/>
                    <w:bottom w:val="single" w:sz="4" w:space="0" w:color="auto"/>
                    <w:right w:val="single" w:sz="4" w:space="0" w:color="auto"/>
                  </w:tcBorders>
                </w:tcPr>
                <w:p w14:paraId="70311383" w14:textId="77777777" w:rsidR="00C0130C" w:rsidRPr="007A714D" w:rsidRDefault="00C0130C"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34" w:type="dxa"/>
                  <w:tcBorders>
                    <w:top w:val="single" w:sz="4" w:space="0" w:color="auto"/>
                    <w:left w:val="single" w:sz="4" w:space="0" w:color="auto"/>
                    <w:bottom w:val="single" w:sz="4" w:space="0" w:color="auto"/>
                    <w:right w:val="single" w:sz="4" w:space="0" w:color="auto"/>
                  </w:tcBorders>
                </w:tcPr>
                <w:p w14:paraId="4A9A9B04" w14:textId="77777777" w:rsidR="00C0130C" w:rsidRPr="007A714D" w:rsidRDefault="00C0130C"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843" w:type="dxa"/>
                  <w:tcBorders>
                    <w:top w:val="single" w:sz="4" w:space="0" w:color="auto"/>
                    <w:left w:val="single" w:sz="4" w:space="0" w:color="auto"/>
                    <w:bottom w:val="single" w:sz="4" w:space="0" w:color="auto"/>
                    <w:right w:val="single" w:sz="4" w:space="0" w:color="auto"/>
                  </w:tcBorders>
                </w:tcPr>
                <w:p w14:paraId="2839BF86" w14:textId="77777777" w:rsidR="00C0130C" w:rsidRPr="007A714D" w:rsidRDefault="00C0130C"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C0130C" w:rsidRPr="007A714D" w14:paraId="256B1830" w14:textId="77777777" w:rsidTr="00C0130C">
              <w:tc>
                <w:tcPr>
                  <w:tcW w:w="1769" w:type="dxa"/>
                  <w:tcBorders>
                    <w:top w:val="single" w:sz="4" w:space="0" w:color="auto"/>
                    <w:left w:val="single" w:sz="4" w:space="0" w:color="auto"/>
                    <w:bottom w:val="single" w:sz="4" w:space="0" w:color="auto"/>
                    <w:right w:val="single" w:sz="4" w:space="0" w:color="auto"/>
                  </w:tcBorders>
                </w:tcPr>
                <w:p w14:paraId="0C672ACF" w14:textId="77777777" w:rsidR="00C0130C" w:rsidRPr="007A714D" w:rsidRDefault="00C0130C" w:rsidP="005276B7">
                  <w:pPr>
                    <w:tabs>
                      <w:tab w:val="left" w:pos="2680"/>
                    </w:tabs>
                    <w:spacing w:after="0" w:line="240" w:lineRule="auto"/>
                    <w:rPr>
                      <w:rFonts w:ascii="Arial" w:hAnsi="Arial" w:cs="Arial"/>
                      <w:sz w:val="20"/>
                      <w:szCs w:val="20"/>
                    </w:rPr>
                  </w:pPr>
                </w:p>
                <w:p w14:paraId="6CE2078F" w14:textId="77777777" w:rsidR="00C0130C" w:rsidRPr="007A714D" w:rsidRDefault="00C0130C" w:rsidP="005276B7">
                  <w:pPr>
                    <w:tabs>
                      <w:tab w:val="left" w:pos="2680"/>
                    </w:tabs>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8B63D0D" w14:textId="77777777" w:rsidR="00C0130C" w:rsidRPr="007A714D" w:rsidRDefault="00C0130C" w:rsidP="005276B7">
                  <w:pPr>
                    <w:tabs>
                      <w:tab w:val="left" w:pos="2680"/>
                    </w:tabs>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250EB98" w14:textId="77777777" w:rsidR="00C0130C" w:rsidRPr="007A714D" w:rsidRDefault="00C0130C"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xml:space="preserve">, di riconosciuta competenza, i quali attestino la conformità di prodotti ben individuati mediante riferimenti alle specifiche tecniche o norme indicate </w:t>
            </w:r>
            <w:proofErr w:type="gramStart"/>
            <w:r w:rsidRPr="00D51B11">
              <w:rPr>
                <w:rFonts w:ascii="Arial" w:hAnsi="Arial" w:cs="Arial"/>
                <w:sz w:val="20"/>
                <w:szCs w:val="20"/>
              </w:rPr>
              <w:t>nell’avviso  o</w:t>
            </w:r>
            <w:proofErr w:type="gramEnd"/>
            <w:r w:rsidRPr="00D51B11">
              <w:rPr>
                <w:rFonts w:ascii="Arial" w:hAnsi="Arial" w:cs="Arial"/>
                <w:sz w:val="20"/>
                <w:szCs w:val="20"/>
              </w:rPr>
              <w:t xml:space="preserve">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 xml:space="preserve">(indirizzo web, autorità o organismo di </w:t>
            </w:r>
            <w:proofErr w:type="gramStart"/>
            <w:r w:rsidRPr="00D51B11">
              <w:rPr>
                <w:rFonts w:ascii="Arial" w:hAnsi="Arial" w:cs="Arial"/>
                <w:sz w:val="20"/>
                <w:szCs w:val="20"/>
              </w:rPr>
              <w:t>emanazione ,</w:t>
            </w:r>
            <w:proofErr w:type="gramEnd"/>
            <w:r w:rsidRPr="00D51B11">
              <w:rPr>
                <w:rFonts w:ascii="Arial" w:hAnsi="Arial" w:cs="Arial"/>
                <w:sz w:val="20"/>
                <w:szCs w:val="20"/>
              </w:rPr>
              <w:t xml:space="preserve">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DA03912"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lastRenderedPageBreak/>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8"/>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29"/>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autorizza</w:t>
      </w:r>
      <w:proofErr w:type="gramEnd"/>
      <w:r w:rsidRPr="00454A53">
        <w:rPr>
          <w:rFonts w:ascii="Arial" w:hAnsi="Arial" w:cs="Arial"/>
          <w:i/>
          <w:sz w:val="20"/>
          <w:szCs w:val="20"/>
        </w:rPr>
        <w:t xml:space="preserve">/autorizzano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Osaka"/>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UniversalMath1 BT"/>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29">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E40"/>
    <w:rsid w:val="00B23C6A"/>
    <w:rsid w:val="00B32842"/>
    <w:rsid w:val="00B4194D"/>
    <w:rsid w:val="00B44C8A"/>
    <w:rsid w:val="00B4753B"/>
    <w:rsid w:val="00B5073F"/>
    <w:rsid w:val="00B61DEF"/>
    <w:rsid w:val="00B654CE"/>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130C"/>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 Pasin</cp:lastModifiedBy>
  <cp:revision>31</cp:revision>
  <dcterms:created xsi:type="dcterms:W3CDTF">2017-06-20T09:41:00Z</dcterms:created>
  <dcterms:modified xsi:type="dcterms:W3CDTF">2022-03-08T15:12:00Z</dcterms:modified>
</cp:coreProperties>
</file>