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BE" w:rsidRPr="00D05633" w:rsidRDefault="00083BBE"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083BBE" w:rsidRPr="00D05633" w:rsidRDefault="00083BBE"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083BBE" w:rsidRPr="004B7267" w:rsidRDefault="00083BBE" w:rsidP="00D05633">
      <w:pPr>
        <w:tabs>
          <w:tab w:val="left" w:pos="6420"/>
        </w:tabs>
      </w:pPr>
      <w:r>
        <w:tab/>
      </w:r>
    </w:p>
    <w:p w:rsidR="00083BBE" w:rsidRPr="00D05633" w:rsidRDefault="00083BBE" w:rsidP="00141D81">
      <w:pPr>
        <w:ind w:left="-142" w:right="-143"/>
        <w:jc w:val="center"/>
        <w:rPr>
          <w:rFonts w:ascii="Arial" w:hAnsi="Arial" w:cs="Arial"/>
        </w:rPr>
      </w:pPr>
      <w:r w:rsidRPr="00D05633">
        <w:rPr>
          <w:rFonts w:ascii="Arial" w:hAnsi="Arial" w:cs="Arial"/>
        </w:rPr>
        <w:t>INFORMAZIONI SULLA PROCEDURA D’APPALTO</w:t>
      </w:r>
    </w:p>
    <w:p w:rsidR="00083BBE" w:rsidRPr="00E07F63" w:rsidRDefault="00083BBE"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083BBE" w:rsidRPr="00E07F63" w:rsidTr="005276B7">
        <w:trPr>
          <w:trHeight w:val="428"/>
        </w:trPr>
        <w:tc>
          <w:tcPr>
            <w:tcW w:w="4537"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083BBE" w:rsidRPr="00E07F63" w:rsidRDefault="00083BBE"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083BBE" w:rsidRPr="00E07F63" w:rsidTr="005276B7">
        <w:trPr>
          <w:trHeight w:val="446"/>
        </w:trPr>
        <w:tc>
          <w:tcPr>
            <w:tcW w:w="4537"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083BBE" w:rsidRPr="00E07F63" w:rsidTr="005276B7">
        <w:trPr>
          <w:trHeight w:val="410"/>
        </w:trPr>
        <w:tc>
          <w:tcPr>
            <w:tcW w:w="4537" w:type="dxa"/>
          </w:tcPr>
          <w:p w:rsidR="00083BBE" w:rsidRPr="00E07F63" w:rsidRDefault="00083BBE"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083BBE" w:rsidRPr="00E07F63" w:rsidTr="005276B7">
        <w:trPr>
          <w:trHeight w:val="416"/>
        </w:trPr>
        <w:tc>
          <w:tcPr>
            <w:tcW w:w="4537"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083BBE" w:rsidRDefault="00083BBE" w:rsidP="002D74BE">
            <w:pPr>
              <w:pStyle w:val="NormalWeb"/>
              <w:spacing w:before="0" w:after="0"/>
              <w:jc w:val="both"/>
              <w:rPr>
                <w:rFonts w:ascii="Arial" w:hAnsi="Arial" w:cs="Arial"/>
                <w:b/>
                <w:bCs/>
                <w:szCs w:val="28"/>
              </w:rPr>
            </w:pPr>
            <w:r>
              <w:rPr>
                <w:rFonts w:ascii="Arial" w:hAnsi="Arial" w:cs="Arial"/>
                <w:b/>
                <w:bCs/>
              </w:rPr>
              <w:t>PROCEDURA APERTA PER L’AFFIDAMENTO DEL SERVIZIO DI ESECUZIONE E RESTITUZIONE DI MISURE INCLINOMETRICHE, SPIRALOMETRICHE, RIFLETTOMETRICHE; DI MANUTENZIONE DELLE POSTAZIONI INCLINOMETRICHE A SONDE FISSE; DI MANUTENZIONE DEI POZZETTI STRUMENTALI, DA EFFETTUARSI SULLA RETE REGIONALE DI CONTROLLO DEI MOVIMENTI FRANOSI</w:t>
            </w:r>
          </w:p>
          <w:p w:rsidR="00083BBE" w:rsidRPr="00E07F63" w:rsidRDefault="00083BBE" w:rsidP="005276B7">
            <w:pPr>
              <w:spacing w:after="0" w:line="240" w:lineRule="auto"/>
              <w:ind w:right="-143"/>
              <w:rPr>
                <w:rFonts w:ascii="Arial" w:hAnsi="Arial" w:cs="Arial"/>
                <w:sz w:val="20"/>
                <w:szCs w:val="20"/>
              </w:rPr>
            </w:pPr>
          </w:p>
        </w:tc>
      </w:tr>
      <w:tr w:rsidR="00083BBE" w:rsidRPr="00E07F63" w:rsidTr="005276B7">
        <w:trPr>
          <w:trHeight w:val="989"/>
        </w:trPr>
        <w:tc>
          <w:tcPr>
            <w:tcW w:w="4537" w:type="dxa"/>
          </w:tcPr>
          <w:p w:rsidR="00083BBE" w:rsidRPr="00E07F63" w:rsidRDefault="00083BBE"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083BBE" w:rsidRPr="00BC2A51" w:rsidRDefault="00083BBE" w:rsidP="005276B7">
            <w:pPr>
              <w:spacing w:after="0" w:line="240" w:lineRule="auto"/>
              <w:ind w:right="-143"/>
              <w:rPr>
                <w:rFonts w:ascii="Arial" w:hAnsi="Arial" w:cs="Arial"/>
                <w:b/>
                <w:sz w:val="20"/>
                <w:szCs w:val="20"/>
              </w:rPr>
            </w:pPr>
            <w:r w:rsidRPr="00BC2A51">
              <w:rPr>
                <w:rFonts w:ascii="Arial" w:hAnsi="Arial" w:cs="Arial"/>
                <w:b/>
                <w:sz w:val="20"/>
                <w:szCs w:val="20"/>
              </w:rPr>
              <w:t xml:space="preserve"> CIG </w:t>
            </w:r>
            <w:r>
              <w:rPr>
                <w:rFonts w:ascii="Arial" w:hAnsi="Arial" w:cs="Arial"/>
                <w:b/>
                <w:sz w:val="20"/>
                <w:szCs w:val="20"/>
              </w:rPr>
              <w:t>6819093D8C</w:t>
            </w:r>
          </w:p>
          <w:p w:rsidR="00083BBE" w:rsidRPr="00E07F63" w:rsidRDefault="00083BBE" w:rsidP="005276B7">
            <w:pPr>
              <w:spacing w:after="0" w:line="240" w:lineRule="auto"/>
              <w:ind w:right="-143"/>
              <w:rPr>
                <w:rFonts w:ascii="Arial" w:hAnsi="Arial" w:cs="Arial"/>
                <w:sz w:val="20"/>
                <w:szCs w:val="20"/>
              </w:rPr>
            </w:pPr>
            <w:r w:rsidRPr="00BC2A51">
              <w:rPr>
                <w:rFonts w:ascii="Arial" w:hAnsi="Arial" w:cs="Arial"/>
                <w:b/>
                <w:sz w:val="20"/>
                <w:szCs w:val="20"/>
              </w:rPr>
              <w:t xml:space="preserve"> </w:t>
            </w:r>
          </w:p>
        </w:tc>
      </w:tr>
    </w:tbl>
    <w:p w:rsidR="00083BBE" w:rsidRPr="00E07F63" w:rsidRDefault="00083BBE" w:rsidP="00DC0B1A">
      <w:pPr>
        <w:ind w:left="-142" w:right="-143"/>
        <w:jc w:val="center"/>
        <w:rPr>
          <w:rFonts w:ascii="Arial" w:hAnsi="Arial" w:cs="Arial"/>
          <w:sz w:val="20"/>
          <w:szCs w:val="20"/>
        </w:rPr>
      </w:pPr>
    </w:p>
    <w:p w:rsidR="00083BBE" w:rsidRPr="00E07F63" w:rsidRDefault="00083BBE"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083BBE" w:rsidRPr="00E07F63" w:rsidRDefault="00083BBE"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083BBE" w:rsidRPr="00E07F63" w:rsidRDefault="00083BBE"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083BBE" w:rsidRPr="00E07F63" w:rsidTr="00E07F63">
        <w:trPr>
          <w:trHeight w:val="1333"/>
        </w:trPr>
        <w:tc>
          <w:tcPr>
            <w:tcW w:w="4608"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083BBE" w:rsidRPr="00E07F63" w:rsidRDefault="00083BBE" w:rsidP="00244450">
            <w:pPr>
              <w:tabs>
                <w:tab w:val="left" w:pos="2680"/>
              </w:tabs>
              <w:spacing w:after="0" w:line="240" w:lineRule="auto"/>
              <w:rPr>
                <w:rFonts w:ascii="Arial" w:hAnsi="Arial" w:cs="Arial"/>
                <w:sz w:val="20"/>
                <w:szCs w:val="20"/>
              </w:rPr>
            </w:pPr>
          </w:p>
        </w:tc>
        <w:tc>
          <w:tcPr>
            <w:tcW w:w="5246" w:type="dxa"/>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083BBE" w:rsidRPr="00E07F63" w:rsidRDefault="00083BBE" w:rsidP="005276B7">
            <w:pPr>
              <w:tabs>
                <w:tab w:val="left" w:pos="2680"/>
              </w:tabs>
              <w:spacing w:after="0" w:line="240" w:lineRule="auto"/>
              <w:rPr>
                <w:rFonts w:ascii="Arial" w:hAnsi="Arial" w:cs="Arial"/>
                <w:sz w:val="20"/>
                <w:szCs w:val="20"/>
              </w:rPr>
            </w:pPr>
          </w:p>
        </w:tc>
        <w:tc>
          <w:tcPr>
            <w:tcW w:w="5246" w:type="dxa"/>
          </w:tcPr>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83BBE" w:rsidRPr="00E07F63" w:rsidTr="00E07F63">
        <w:tc>
          <w:tcPr>
            <w:tcW w:w="4608" w:type="dxa"/>
            <w:gridSpan w:val="2"/>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083BBE" w:rsidRPr="00E07F63" w:rsidRDefault="00083BBE" w:rsidP="005276B7">
            <w:pPr>
              <w:tabs>
                <w:tab w:val="left" w:pos="2680"/>
              </w:tabs>
              <w:spacing w:after="0" w:line="240" w:lineRule="auto"/>
              <w:rPr>
                <w:rFonts w:ascii="Arial" w:hAnsi="Arial" w:cs="Arial"/>
                <w:sz w:val="20"/>
                <w:szCs w:val="20"/>
              </w:rPr>
            </w:pPr>
          </w:p>
        </w:tc>
        <w:tc>
          <w:tcPr>
            <w:tcW w:w="5246" w:type="dxa"/>
          </w:tcPr>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083BBE" w:rsidRPr="00E07F63" w:rsidRDefault="00083BBE"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083BBE" w:rsidRPr="00E07F63" w:rsidRDefault="00083BBE"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083BBE" w:rsidRPr="00E07F63" w:rsidRDefault="00083BBE"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083BBE" w:rsidRPr="00E07F63" w:rsidRDefault="00083BB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083BBE" w:rsidRPr="00E07F63" w:rsidRDefault="00083BBE" w:rsidP="005276B7">
            <w:pPr>
              <w:tabs>
                <w:tab w:val="left" w:pos="2680"/>
              </w:tabs>
              <w:spacing w:after="0" w:line="240" w:lineRule="auto"/>
              <w:rPr>
                <w:rFonts w:ascii="Arial" w:hAnsi="Arial" w:cs="Arial"/>
                <w:bCs/>
                <w:sz w:val="20"/>
                <w:szCs w:val="20"/>
              </w:rPr>
            </w:pPr>
          </w:p>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083BBE" w:rsidRPr="00E07F63" w:rsidRDefault="00083BBE" w:rsidP="005276B7">
            <w:pPr>
              <w:tabs>
                <w:tab w:val="left" w:pos="2680"/>
              </w:tabs>
              <w:spacing w:after="0" w:line="240" w:lineRule="auto"/>
              <w:rPr>
                <w:rFonts w:ascii="Arial" w:hAnsi="Arial" w:cs="Arial"/>
                <w:b/>
                <w:bCs/>
                <w:sz w:val="20"/>
                <w:szCs w:val="20"/>
              </w:rPr>
            </w:pPr>
          </w:p>
          <w:p w:rsidR="00083BBE" w:rsidRPr="00E07F63" w:rsidRDefault="00083BBE"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083BBE" w:rsidRPr="00E07F63" w:rsidRDefault="00083BBE"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083BBE" w:rsidRPr="00E07F63" w:rsidRDefault="00083BBE" w:rsidP="005276B7">
            <w:pPr>
              <w:tabs>
                <w:tab w:val="left" w:pos="2680"/>
              </w:tabs>
              <w:spacing w:after="0" w:line="240" w:lineRule="auto"/>
              <w:jc w:val="both"/>
              <w:rPr>
                <w:rFonts w:ascii="Arial" w:hAnsi="Arial" w:cs="Arial"/>
                <w:spacing w:val="-4"/>
                <w:sz w:val="20"/>
                <w:szCs w:val="20"/>
              </w:rPr>
            </w:pPr>
          </w:p>
          <w:p w:rsidR="00083BBE" w:rsidRPr="00E07F63" w:rsidRDefault="00083BBE"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083BBE" w:rsidRPr="00E07F63" w:rsidRDefault="00083BBE" w:rsidP="005276B7">
            <w:pPr>
              <w:tabs>
                <w:tab w:val="left" w:pos="2680"/>
              </w:tabs>
              <w:spacing w:after="0" w:line="240" w:lineRule="auto"/>
              <w:rPr>
                <w:rFonts w:ascii="Arial" w:hAnsi="Arial" w:cs="Arial"/>
                <w:bCs/>
                <w:sz w:val="20"/>
                <w:szCs w:val="20"/>
              </w:rPr>
            </w:pP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083BBE" w:rsidRPr="00E07F63" w:rsidRDefault="00083BBE" w:rsidP="005276B7">
            <w:pPr>
              <w:tabs>
                <w:tab w:val="left" w:pos="2680"/>
              </w:tabs>
              <w:spacing w:after="0" w:line="240" w:lineRule="auto"/>
              <w:rPr>
                <w:rFonts w:ascii="Arial" w:hAnsi="Arial" w:cs="Arial"/>
                <w:bCs/>
                <w:sz w:val="20"/>
                <w:szCs w:val="20"/>
              </w:rPr>
            </w:pPr>
          </w:p>
          <w:p w:rsidR="00083BBE" w:rsidRPr="00E07F63" w:rsidRDefault="00083BBE" w:rsidP="005276B7">
            <w:pPr>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spacing w:after="0" w:line="240" w:lineRule="auto"/>
              <w:rPr>
                <w:rFonts w:ascii="Arial" w:hAnsi="Arial" w:cs="Arial"/>
                <w:sz w:val="20"/>
                <w:szCs w:val="20"/>
              </w:rPr>
            </w:pPr>
          </w:p>
          <w:p w:rsidR="00083BBE" w:rsidRPr="00E07F63" w:rsidRDefault="00083BBE"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83BBE" w:rsidRPr="00E07F63" w:rsidRDefault="00083BBE" w:rsidP="005276B7">
            <w:pPr>
              <w:spacing w:after="0" w:line="240" w:lineRule="auto"/>
              <w:rPr>
                <w:rFonts w:ascii="Arial" w:hAnsi="Arial" w:cs="Arial"/>
                <w:sz w:val="20"/>
                <w:szCs w:val="20"/>
              </w:rPr>
            </w:pPr>
          </w:p>
        </w:tc>
      </w:tr>
      <w:tr w:rsidR="00083BBE" w:rsidRPr="00E07F63" w:rsidTr="00E07F63">
        <w:tc>
          <w:tcPr>
            <w:tcW w:w="4608" w:type="dxa"/>
            <w:gridSpan w:val="2"/>
          </w:tcPr>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83BBE" w:rsidRPr="00E07F63" w:rsidTr="00E07F63">
        <w:tc>
          <w:tcPr>
            <w:tcW w:w="4608" w:type="dxa"/>
            <w:gridSpan w:val="2"/>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c>
          <w:tcPr>
            <w:tcW w:w="5246" w:type="dxa"/>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9854" w:type="dxa"/>
            <w:gridSpan w:val="3"/>
            <w:shd w:val="clear" w:color="auto" w:fill="D9D9D9"/>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07F63">
        <w:tc>
          <w:tcPr>
            <w:tcW w:w="3593"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083BBE" w:rsidRPr="00E07F63" w:rsidRDefault="00083BBE"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083BBE" w:rsidRPr="00E07F63" w:rsidRDefault="00083BBE" w:rsidP="00796610">
            <w:pPr>
              <w:pStyle w:val="ListParagraph"/>
              <w:tabs>
                <w:tab w:val="left" w:pos="360"/>
              </w:tabs>
              <w:spacing w:after="0" w:line="240" w:lineRule="auto"/>
              <w:ind w:left="0"/>
              <w:rPr>
                <w:rFonts w:ascii="Arial" w:hAnsi="Arial" w:cs="Arial"/>
                <w:sz w:val="20"/>
                <w:szCs w:val="20"/>
              </w:rPr>
            </w:pPr>
          </w:p>
          <w:p w:rsidR="00083BBE" w:rsidRPr="00E07F63" w:rsidRDefault="00083BBE"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083BBE" w:rsidRPr="00E07F63" w:rsidRDefault="00083BBE" w:rsidP="00796610">
            <w:pPr>
              <w:pStyle w:val="ListParagraph"/>
              <w:tabs>
                <w:tab w:val="left" w:pos="360"/>
              </w:tabs>
              <w:spacing w:after="0" w:line="240" w:lineRule="auto"/>
              <w:ind w:left="0"/>
              <w:rPr>
                <w:rFonts w:ascii="Arial" w:hAnsi="Arial" w:cs="Arial"/>
                <w:sz w:val="20"/>
                <w:szCs w:val="20"/>
              </w:rPr>
            </w:pPr>
          </w:p>
          <w:p w:rsidR="00083BBE" w:rsidRPr="00E07F63" w:rsidRDefault="00083BBE"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tc>
        <w:tc>
          <w:tcPr>
            <w:tcW w:w="6261" w:type="dxa"/>
            <w:gridSpan w:val="2"/>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ind w:left="214" w:hanging="214"/>
              <w:rPr>
                <w:rFonts w:ascii="Arial" w:hAnsi="Arial" w:cs="Arial"/>
                <w:sz w:val="20"/>
                <w:szCs w:val="20"/>
              </w:rPr>
            </w:pPr>
          </w:p>
          <w:p w:rsidR="00083BBE" w:rsidRPr="00E07F63" w:rsidRDefault="00083BBE"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083BBE" w:rsidRPr="00E07F63" w:rsidTr="00E07F63">
        <w:tc>
          <w:tcPr>
            <w:tcW w:w="3593" w:type="dxa"/>
          </w:tcPr>
          <w:p w:rsidR="00083BBE" w:rsidRPr="00E07F63" w:rsidRDefault="00083BBE"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83BBE" w:rsidRPr="00E07F63" w:rsidTr="00E07F63">
        <w:tc>
          <w:tcPr>
            <w:tcW w:w="3593"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083BBE" w:rsidRDefault="00083BBE" w:rsidP="00326D89">
      <w:pPr>
        <w:tabs>
          <w:tab w:val="left" w:pos="2680"/>
        </w:tabs>
        <w:jc w:val="center"/>
        <w:rPr>
          <w:rFonts w:ascii="Arial" w:hAnsi="Arial" w:cs="Arial"/>
          <w:sz w:val="20"/>
          <w:szCs w:val="20"/>
        </w:rPr>
      </w:pPr>
    </w:p>
    <w:p w:rsidR="00083BBE" w:rsidRDefault="00083BBE" w:rsidP="00326D89">
      <w:pPr>
        <w:tabs>
          <w:tab w:val="left" w:pos="2680"/>
        </w:tabs>
        <w:jc w:val="center"/>
        <w:rPr>
          <w:rFonts w:ascii="Arial" w:hAnsi="Arial" w:cs="Arial"/>
          <w:sz w:val="20"/>
          <w:szCs w:val="20"/>
        </w:rPr>
      </w:pPr>
    </w:p>
    <w:p w:rsidR="00083BBE" w:rsidRDefault="00083BBE" w:rsidP="00326D89">
      <w:pPr>
        <w:tabs>
          <w:tab w:val="left" w:pos="2680"/>
        </w:tabs>
        <w:jc w:val="center"/>
        <w:rPr>
          <w:rFonts w:ascii="Arial" w:hAnsi="Arial" w:cs="Arial"/>
          <w:sz w:val="20"/>
          <w:szCs w:val="20"/>
        </w:rPr>
      </w:pPr>
    </w:p>
    <w:p w:rsidR="00083BBE" w:rsidRPr="00E07F63" w:rsidRDefault="00083BBE" w:rsidP="00326D89">
      <w:pPr>
        <w:tabs>
          <w:tab w:val="left" w:pos="2680"/>
        </w:tabs>
        <w:jc w:val="center"/>
        <w:rPr>
          <w:rFonts w:ascii="Arial" w:hAnsi="Arial" w:cs="Arial"/>
          <w:sz w:val="20"/>
          <w:szCs w:val="20"/>
        </w:rPr>
      </w:pPr>
    </w:p>
    <w:p w:rsidR="00083BBE" w:rsidRPr="00E07F63" w:rsidRDefault="00083BBE"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083BBE" w:rsidRPr="00E07F63" w:rsidRDefault="00083BBE"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155817" w:rsidTr="005C510B">
        <w:trPr>
          <w:trHeight w:val="440"/>
        </w:trPr>
        <w:tc>
          <w:tcPr>
            <w:tcW w:w="4889" w:type="dxa"/>
            <w:vAlign w:val="center"/>
          </w:tcPr>
          <w:p w:rsidR="00083BBE" w:rsidRPr="00155817" w:rsidRDefault="00083BBE"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276B7">
        <w:tc>
          <w:tcPr>
            <w:tcW w:w="4889" w:type="dxa"/>
          </w:tcPr>
          <w:p w:rsidR="00083BBE" w:rsidRPr="00155817" w:rsidRDefault="00083BBE"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083BBE" w:rsidRPr="00155817" w:rsidRDefault="00083BBE" w:rsidP="005276B7">
            <w:pPr>
              <w:tabs>
                <w:tab w:val="left" w:pos="2680"/>
              </w:tabs>
              <w:spacing w:after="0" w:line="240" w:lineRule="auto"/>
              <w:rPr>
                <w:rFonts w:ascii="Arial" w:hAnsi="Arial" w:cs="Arial"/>
                <w:sz w:val="20"/>
                <w:szCs w:val="20"/>
              </w:rPr>
            </w:pPr>
          </w:p>
        </w:tc>
      </w:tr>
      <w:tr w:rsidR="00083BBE" w:rsidRPr="00155817" w:rsidTr="005C510B">
        <w:trPr>
          <w:trHeight w:val="478"/>
        </w:trPr>
        <w:tc>
          <w:tcPr>
            <w:tcW w:w="4889" w:type="dxa"/>
            <w:vAlign w:val="center"/>
          </w:tcPr>
          <w:p w:rsidR="00083BBE" w:rsidRPr="00155817" w:rsidRDefault="00083BBE"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083BBE" w:rsidRPr="00155817" w:rsidRDefault="00083BBE"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083BBE" w:rsidRPr="00E07F63" w:rsidTr="005C510B">
        <w:tc>
          <w:tcPr>
            <w:tcW w:w="4889" w:type="dxa"/>
          </w:tcPr>
          <w:p w:rsidR="00083BBE" w:rsidRPr="00155817" w:rsidRDefault="00083BBE"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83BBE" w:rsidRPr="00155817" w:rsidRDefault="00083BBE"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83BBE" w:rsidRPr="00155817" w:rsidRDefault="00083BBE"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83BBE" w:rsidRPr="00E07F63" w:rsidRDefault="00083BBE"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r w:rsidR="00083BBE" w:rsidRPr="00E07F63" w:rsidTr="005C510B">
        <w:tc>
          <w:tcPr>
            <w:tcW w:w="4889" w:type="dxa"/>
          </w:tcPr>
          <w:p w:rsidR="00083BBE" w:rsidRPr="00E07F63" w:rsidRDefault="00083BBE"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r w:rsidR="00083BBE" w:rsidRPr="00E07F63" w:rsidTr="005C510B">
        <w:tc>
          <w:tcPr>
            <w:tcW w:w="4889" w:type="dxa"/>
          </w:tcPr>
          <w:p w:rsidR="00083BBE" w:rsidRPr="00E07F63" w:rsidRDefault="00083BBE"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r w:rsidR="00083BBE" w:rsidRPr="00E07F63" w:rsidTr="005C510B">
        <w:tc>
          <w:tcPr>
            <w:tcW w:w="4889" w:type="dxa"/>
          </w:tcPr>
          <w:p w:rsidR="00083BBE" w:rsidRPr="00E07F63" w:rsidRDefault="00083BBE"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r w:rsidR="00083BBE" w:rsidRPr="00E07F63" w:rsidTr="005C510B">
        <w:tc>
          <w:tcPr>
            <w:tcW w:w="4889" w:type="dxa"/>
          </w:tcPr>
          <w:p w:rsidR="00083BBE" w:rsidRPr="00E07F63" w:rsidRDefault="00083BBE"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r w:rsidR="00083BBE" w:rsidRPr="00E07F63" w:rsidTr="005C510B">
        <w:tc>
          <w:tcPr>
            <w:tcW w:w="4889" w:type="dxa"/>
          </w:tcPr>
          <w:p w:rsidR="00083BBE" w:rsidRPr="00E07F63" w:rsidRDefault="00083BBE"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bl>
    <w:p w:rsidR="00083BBE" w:rsidRPr="00E07F63" w:rsidRDefault="00083BBE" w:rsidP="00E47EFF">
      <w:pPr>
        <w:pStyle w:val="Footer"/>
        <w:jc w:val="both"/>
        <w:rPr>
          <w:rFonts w:ascii="Arial" w:hAnsi="Arial" w:cs="Arial"/>
          <w:sz w:val="20"/>
          <w:szCs w:val="20"/>
        </w:rPr>
      </w:pPr>
    </w:p>
    <w:p w:rsidR="00083BBE" w:rsidRPr="00E07F63" w:rsidRDefault="00083BBE" w:rsidP="00E47EFF">
      <w:pPr>
        <w:pStyle w:val="Footer"/>
        <w:jc w:val="both"/>
        <w:rPr>
          <w:rFonts w:ascii="Arial" w:hAnsi="Arial" w:cs="Arial"/>
          <w:sz w:val="20"/>
          <w:szCs w:val="20"/>
        </w:rPr>
      </w:pPr>
    </w:p>
    <w:p w:rsidR="00083BBE" w:rsidRPr="00E07F63" w:rsidRDefault="00083BBE" w:rsidP="00E47EFF">
      <w:pPr>
        <w:pStyle w:val="Footer"/>
        <w:jc w:val="both"/>
        <w:rPr>
          <w:rFonts w:ascii="Arial" w:hAnsi="Arial" w:cs="Arial"/>
          <w:sz w:val="20"/>
          <w:szCs w:val="20"/>
        </w:rPr>
      </w:pPr>
    </w:p>
    <w:p w:rsidR="00083BBE" w:rsidRPr="00E07F63" w:rsidRDefault="00083BBE"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E07F63" w:rsidTr="005276B7">
        <w:tc>
          <w:tcPr>
            <w:tcW w:w="4889"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83BBE" w:rsidRPr="00E07F63" w:rsidTr="005276B7">
        <w:tc>
          <w:tcPr>
            <w:tcW w:w="4889" w:type="dxa"/>
          </w:tcPr>
          <w:p w:rsidR="00083BBE" w:rsidRPr="00E07F63" w:rsidRDefault="00083BBE"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083BBE" w:rsidRDefault="00083BBE" w:rsidP="006975EF">
            <w:pPr>
              <w:tabs>
                <w:tab w:val="left" w:pos="2680"/>
              </w:tabs>
              <w:spacing w:after="0" w:line="240" w:lineRule="auto"/>
              <w:jc w:val="both"/>
              <w:rPr>
                <w:rFonts w:ascii="Arial" w:hAnsi="Arial" w:cs="Arial"/>
                <w:sz w:val="20"/>
                <w:szCs w:val="20"/>
              </w:rPr>
            </w:pPr>
          </w:p>
          <w:p w:rsidR="00083BBE" w:rsidRPr="003B1424" w:rsidRDefault="00083BBE"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083BBE" w:rsidRDefault="00083BBE" w:rsidP="006975EF">
            <w:pPr>
              <w:tabs>
                <w:tab w:val="left" w:pos="2680"/>
              </w:tabs>
              <w:spacing w:after="0" w:line="240" w:lineRule="auto"/>
              <w:jc w:val="both"/>
              <w:rPr>
                <w:rFonts w:ascii="Arial" w:hAnsi="Arial" w:cs="Arial"/>
                <w:sz w:val="20"/>
                <w:szCs w:val="20"/>
              </w:rPr>
            </w:pPr>
          </w:p>
          <w:p w:rsidR="00083BBE" w:rsidRDefault="00083BBE"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083BBE" w:rsidRDefault="00083BBE" w:rsidP="006975EF">
            <w:pPr>
              <w:tabs>
                <w:tab w:val="left" w:pos="2680"/>
              </w:tabs>
              <w:spacing w:after="0" w:line="240" w:lineRule="auto"/>
              <w:jc w:val="both"/>
              <w:rPr>
                <w:rFonts w:ascii="Arial" w:hAnsi="Arial" w:cs="Arial"/>
                <w:sz w:val="20"/>
                <w:szCs w:val="20"/>
              </w:rPr>
            </w:pPr>
          </w:p>
          <w:p w:rsidR="00083BBE" w:rsidRPr="00E07F63" w:rsidRDefault="00083BBE"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083BBE" w:rsidRPr="00E07F63" w:rsidRDefault="00083BBE" w:rsidP="006975EF">
            <w:pPr>
              <w:tabs>
                <w:tab w:val="left" w:pos="2680"/>
              </w:tabs>
              <w:spacing w:after="0" w:line="240" w:lineRule="auto"/>
              <w:jc w:val="both"/>
              <w:rPr>
                <w:rFonts w:ascii="Arial" w:hAnsi="Arial" w:cs="Arial"/>
                <w:sz w:val="20"/>
                <w:szCs w:val="20"/>
              </w:rPr>
            </w:pPr>
          </w:p>
        </w:tc>
        <w:tc>
          <w:tcPr>
            <w:tcW w:w="4889" w:type="dxa"/>
          </w:tcPr>
          <w:p w:rsidR="00083BBE" w:rsidRDefault="00083BBE"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83BBE" w:rsidRDefault="00083BBE" w:rsidP="006975EF">
            <w:pPr>
              <w:tabs>
                <w:tab w:val="left" w:pos="2680"/>
              </w:tabs>
              <w:spacing w:after="0" w:line="240" w:lineRule="auto"/>
              <w:rPr>
                <w:rFonts w:ascii="Arial" w:hAnsi="Arial" w:cs="Arial"/>
                <w:sz w:val="20"/>
                <w:szCs w:val="20"/>
              </w:rPr>
            </w:pPr>
          </w:p>
          <w:p w:rsidR="00083BBE" w:rsidRDefault="00083BBE" w:rsidP="006975EF">
            <w:pPr>
              <w:tabs>
                <w:tab w:val="left" w:pos="2680"/>
              </w:tabs>
              <w:spacing w:after="0" w:line="240" w:lineRule="auto"/>
              <w:rPr>
                <w:rFonts w:ascii="Arial" w:hAnsi="Arial" w:cs="Arial"/>
                <w:sz w:val="20"/>
                <w:szCs w:val="20"/>
              </w:rPr>
            </w:pPr>
          </w:p>
          <w:p w:rsidR="00083BBE" w:rsidRPr="00E07F63" w:rsidRDefault="00083BBE"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83BBE" w:rsidRPr="00E07F63" w:rsidRDefault="00083BBE" w:rsidP="006975EF">
            <w:pPr>
              <w:tabs>
                <w:tab w:val="left" w:pos="2680"/>
              </w:tabs>
              <w:spacing w:after="0" w:line="240" w:lineRule="auto"/>
              <w:rPr>
                <w:rFonts w:ascii="Arial" w:hAnsi="Arial" w:cs="Arial"/>
                <w:sz w:val="20"/>
                <w:szCs w:val="20"/>
              </w:rPr>
            </w:pPr>
          </w:p>
        </w:tc>
      </w:tr>
      <w:tr w:rsidR="00083BBE" w:rsidRPr="00E07F63" w:rsidTr="005276B7">
        <w:tc>
          <w:tcPr>
            <w:tcW w:w="9778" w:type="dxa"/>
            <w:gridSpan w:val="2"/>
            <w:shd w:val="clear" w:color="auto" w:fill="D9D9D9"/>
          </w:tcPr>
          <w:p w:rsidR="00083BBE" w:rsidRPr="00AF7B51" w:rsidRDefault="00083BBE"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083BBE" w:rsidRPr="00E07F63" w:rsidRDefault="00083BBE" w:rsidP="006975EF">
            <w:pPr>
              <w:tabs>
                <w:tab w:val="left" w:pos="2680"/>
              </w:tabs>
              <w:spacing w:after="0" w:line="240" w:lineRule="auto"/>
              <w:rPr>
                <w:rFonts w:ascii="Arial" w:hAnsi="Arial" w:cs="Arial"/>
                <w:sz w:val="20"/>
                <w:szCs w:val="20"/>
              </w:rPr>
            </w:pPr>
          </w:p>
          <w:p w:rsidR="00083BBE" w:rsidRPr="00E07F63" w:rsidRDefault="00083BBE"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83BBE" w:rsidRPr="00E07F63" w:rsidRDefault="00083BBE" w:rsidP="006975EF">
            <w:pPr>
              <w:tabs>
                <w:tab w:val="left" w:pos="2680"/>
              </w:tabs>
              <w:spacing w:after="0" w:line="240" w:lineRule="auto"/>
              <w:rPr>
                <w:rFonts w:ascii="Arial" w:hAnsi="Arial" w:cs="Arial"/>
                <w:sz w:val="20"/>
                <w:szCs w:val="20"/>
              </w:rPr>
            </w:pPr>
          </w:p>
          <w:p w:rsidR="00083BBE" w:rsidRPr="00E07F63" w:rsidRDefault="00083BBE" w:rsidP="006975EF">
            <w:pPr>
              <w:tabs>
                <w:tab w:val="left" w:pos="2680"/>
              </w:tabs>
              <w:spacing w:after="0" w:line="240" w:lineRule="auto"/>
              <w:jc w:val="both"/>
              <w:rPr>
                <w:rFonts w:ascii="Arial" w:hAnsi="Arial" w:cs="Arial"/>
                <w:b/>
                <w:sz w:val="20"/>
                <w:szCs w:val="20"/>
              </w:rPr>
            </w:pPr>
          </w:p>
        </w:tc>
      </w:tr>
    </w:tbl>
    <w:p w:rsidR="00083BBE" w:rsidRPr="00E07F63" w:rsidRDefault="00083BBE" w:rsidP="00AC2460">
      <w:pPr>
        <w:tabs>
          <w:tab w:val="left" w:pos="2680"/>
        </w:tabs>
        <w:jc w:val="center"/>
        <w:rPr>
          <w:rFonts w:ascii="Arial" w:hAnsi="Arial" w:cs="Arial"/>
          <w:sz w:val="20"/>
          <w:szCs w:val="20"/>
        </w:rPr>
      </w:pPr>
    </w:p>
    <w:p w:rsidR="00083BBE" w:rsidRDefault="00083BBE" w:rsidP="005B213E">
      <w:pPr>
        <w:pStyle w:val="Footer"/>
        <w:jc w:val="both"/>
        <w:rPr>
          <w:rFonts w:ascii="Arial" w:hAnsi="Arial" w:cs="Arial"/>
          <w:sz w:val="20"/>
          <w:szCs w:val="20"/>
        </w:rPr>
      </w:pPr>
    </w:p>
    <w:p w:rsidR="00083BBE" w:rsidRDefault="00083BBE" w:rsidP="005B213E">
      <w:pPr>
        <w:pStyle w:val="Footer"/>
        <w:jc w:val="both"/>
        <w:rPr>
          <w:rFonts w:ascii="Arial" w:hAnsi="Arial" w:cs="Arial"/>
          <w:sz w:val="20"/>
          <w:szCs w:val="20"/>
        </w:rPr>
      </w:pPr>
    </w:p>
    <w:p w:rsidR="00083BBE" w:rsidRDefault="00083BBE" w:rsidP="005B213E">
      <w:pPr>
        <w:pStyle w:val="Footer"/>
        <w:jc w:val="both"/>
        <w:rPr>
          <w:rFonts w:ascii="Arial" w:hAnsi="Arial" w:cs="Arial"/>
          <w:sz w:val="20"/>
          <w:szCs w:val="20"/>
        </w:rPr>
      </w:pPr>
    </w:p>
    <w:p w:rsidR="00083BBE" w:rsidRDefault="00083BBE" w:rsidP="005B213E">
      <w:pPr>
        <w:pStyle w:val="Footer"/>
        <w:jc w:val="both"/>
        <w:rPr>
          <w:rFonts w:ascii="Arial" w:hAnsi="Arial" w:cs="Arial"/>
          <w:sz w:val="20"/>
          <w:szCs w:val="20"/>
        </w:rPr>
      </w:pPr>
    </w:p>
    <w:p w:rsidR="00083BBE" w:rsidRDefault="00083BBE" w:rsidP="005B213E">
      <w:pPr>
        <w:pStyle w:val="Footer"/>
        <w:jc w:val="both"/>
        <w:rPr>
          <w:rFonts w:ascii="Arial" w:hAnsi="Arial" w:cs="Arial"/>
          <w:sz w:val="20"/>
          <w:szCs w:val="20"/>
        </w:rPr>
      </w:pPr>
    </w:p>
    <w:p w:rsidR="00083BBE" w:rsidRPr="00E07F63" w:rsidRDefault="00083BBE"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E07F63" w:rsidTr="005276B7">
        <w:tc>
          <w:tcPr>
            <w:tcW w:w="9778" w:type="dxa"/>
            <w:shd w:val="clear" w:color="auto" w:fill="D9D9D9"/>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083BBE" w:rsidRPr="00E07F63" w:rsidRDefault="00083BBE"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E07F63" w:rsidTr="005276B7">
        <w:tc>
          <w:tcPr>
            <w:tcW w:w="4889"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83BBE" w:rsidRPr="00E07F63" w:rsidTr="005276B7">
        <w:tc>
          <w:tcPr>
            <w:tcW w:w="4889" w:type="dxa"/>
          </w:tcPr>
          <w:p w:rsidR="00083BBE" w:rsidRPr="00E07F63" w:rsidRDefault="00083BBE"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rsidR="00083BBE" w:rsidRPr="00E07F63" w:rsidRDefault="00083BBE" w:rsidP="00D52D9F">
            <w:pPr>
              <w:tabs>
                <w:tab w:val="left" w:pos="2680"/>
              </w:tabs>
              <w:spacing w:after="0" w:line="240" w:lineRule="auto"/>
              <w:rPr>
                <w:rFonts w:ascii="Arial" w:hAnsi="Arial" w:cs="Arial"/>
                <w:sz w:val="20"/>
                <w:szCs w:val="20"/>
              </w:rPr>
            </w:pPr>
          </w:p>
          <w:p w:rsidR="00083BBE" w:rsidRPr="00E07F63" w:rsidRDefault="00083BBE" w:rsidP="00D52D9F">
            <w:pPr>
              <w:tabs>
                <w:tab w:val="left" w:pos="2680"/>
              </w:tabs>
              <w:spacing w:after="0" w:line="240" w:lineRule="auto"/>
              <w:rPr>
                <w:rFonts w:ascii="Arial" w:hAnsi="Arial" w:cs="Arial"/>
                <w:sz w:val="20"/>
                <w:szCs w:val="20"/>
              </w:rPr>
            </w:pPr>
          </w:p>
          <w:p w:rsidR="00083BBE" w:rsidRPr="00E07F63" w:rsidRDefault="00083BBE" w:rsidP="00D52D9F">
            <w:pPr>
              <w:tabs>
                <w:tab w:val="left" w:pos="2680"/>
              </w:tabs>
              <w:spacing w:after="0" w:line="240" w:lineRule="auto"/>
              <w:rPr>
                <w:rFonts w:ascii="Arial" w:hAnsi="Arial" w:cs="Arial"/>
                <w:sz w:val="20"/>
                <w:szCs w:val="20"/>
              </w:rPr>
            </w:pPr>
          </w:p>
        </w:tc>
      </w:tr>
      <w:tr w:rsidR="00083BBE" w:rsidRPr="00E07F63" w:rsidTr="00D52D9F">
        <w:tc>
          <w:tcPr>
            <w:tcW w:w="4889" w:type="dxa"/>
          </w:tcPr>
          <w:p w:rsidR="00083BBE" w:rsidRPr="00E07F63" w:rsidRDefault="00083BBE"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rsidR="00083BBE" w:rsidRPr="00E07F63" w:rsidRDefault="00083BBE" w:rsidP="001E4229">
            <w:pPr>
              <w:tabs>
                <w:tab w:val="left" w:pos="2680"/>
              </w:tabs>
              <w:spacing w:after="0" w:line="240" w:lineRule="auto"/>
              <w:rPr>
                <w:rFonts w:ascii="Arial" w:hAnsi="Arial" w:cs="Arial"/>
                <w:sz w:val="20"/>
                <w:szCs w:val="20"/>
              </w:rPr>
            </w:pPr>
          </w:p>
        </w:tc>
      </w:tr>
    </w:tbl>
    <w:p w:rsidR="00083BBE" w:rsidRPr="00E07F63" w:rsidRDefault="00083BBE"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E07F63" w:rsidTr="005276B7">
        <w:tc>
          <w:tcPr>
            <w:tcW w:w="9778" w:type="dxa"/>
            <w:shd w:val="clear" w:color="auto" w:fill="D9D9D9"/>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083BBE" w:rsidRPr="00E07F63" w:rsidRDefault="00083BBE" w:rsidP="002152F5">
      <w:pPr>
        <w:tabs>
          <w:tab w:val="left" w:pos="2680"/>
        </w:tabs>
        <w:jc w:val="center"/>
        <w:rPr>
          <w:rFonts w:ascii="Arial" w:hAnsi="Arial" w:cs="Arial"/>
          <w:sz w:val="20"/>
          <w:szCs w:val="20"/>
        </w:rPr>
      </w:pPr>
    </w:p>
    <w:p w:rsidR="00083BBE" w:rsidRPr="00E07F63" w:rsidRDefault="00083BBE" w:rsidP="006944B6">
      <w:pPr>
        <w:jc w:val="center"/>
        <w:rPr>
          <w:rFonts w:ascii="Arial" w:hAnsi="Arial" w:cs="Arial"/>
          <w:b/>
          <w:bCs/>
          <w:sz w:val="20"/>
          <w:szCs w:val="20"/>
        </w:rPr>
      </w:pPr>
      <w:r w:rsidRPr="00E07F63">
        <w:rPr>
          <w:rFonts w:ascii="Arial" w:hAnsi="Arial" w:cs="Arial"/>
          <w:b/>
          <w:bCs/>
          <w:sz w:val="20"/>
          <w:szCs w:val="20"/>
        </w:rPr>
        <w:t>Parte III: Motivi di esclusione</w:t>
      </w:r>
    </w:p>
    <w:p w:rsidR="00083BBE" w:rsidRPr="00E07F63" w:rsidRDefault="00083BBE"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E07F63" w:rsidTr="005276B7">
        <w:tc>
          <w:tcPr>
            <w:tcW w:w="9778" w:type="dxa"/>
            <w:shd w:val="clear" w:color="auto" w:fill="D9D9D9"/>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083BBE" w:rsidRPr="00E07F63" w:rsidRDefault="00083BBE"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083BBE" w:rsidRPr="00E07F63" w:rsidRDefault="00083BBE"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083BBE" w:rsidRPr="00E07F63" w:rsidRDefault="00083BBE"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083BBE" w:rsidRPr="00E07F63" w:rsidRDefault="00083BBE"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083BBE" w:rsidRPr="00E07F63" w:rsidRDefault="00083BBE"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083BBE" w:rsidRDefault="00083BBE"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083BBE" w:rsidRPr="00E07F63" w:rsidRDefault="00083BBE"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083BBE" w:rsidRPr="00E07F63" w:rsidRDefault="00083BBE"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083BBE" w:rsidRPr="00E07F63" w:rsidTr="00026778">
        <w:tc>
          <w:tcPr>
            <w:tcW w:w="3708" w:type="dxa"/>
          </w:tcPr>
          <w:p w:rsidR="00083BBE" w:rsidRPr="00E07F63" w:rsidRDefault="00083BBE"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r>
              <w:rPr>
                <w:rFonts w:ascii="Arial" w:hAnsi="Arial" w:cs="Arial"/>
                <w:b/>
                <w:sz w:val="20"/>
                <w:szCs w:val="20"/>
              </w:rPr>
              <w:t xml:space="preserve"> (art.80 comma 1 del Codice):</w:t>
            </w:r>
          </w:p>
        </w:tc>
        <w:tc>
          <w:tcPr>
            <w:tcW w:w="6146"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83BBE" w:rsidRPr="00E07F63" w:rsidTr="00026778">
        <w:tc>
          <w:tcPr>
            <w:tcW w:w="3708" w:type="dxa"/>
          </w:tcPr>
          <w:p w:rsidR="00083BBE" w:rsidRPr="00E07F63" w:rsidRDefault="00083BBE"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bCs/>
                <w:sz w:val="20"/>
                <w:szCs w:val="20"/>
              </w:rPr>
            </w:pPr>
          </w:p>
          <w:p w:rsidR="00083BBE" w:rsidRPr="00E07F63" w:rsidRDefault="00083BBE"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026778">
        <w:tc>
          <w:tcPr>
            <w:tcW w:w="3708" w:type="dxa"/>
          </w:tcPr>
          <w:p w:rsidR="00083BBE" w:rsidRPr="00E07F63" w:rsidRDefault="00083BBE" w:rsidP="005276B7">
            <w:pPr>
              <w:tabs>
                <w:tab w:val="left" w:pos="2680"/>
              </w:tabs>
              <w:spacing w:after="0" w:line="240" w:lineRule="auto"/>
              <w:rPr>
                <w:rFonts w:ascii="Arial" w:hAnsi="Arial" w:cs="Arial"/>
                <w:b/>
                <w:sz w:val="20"/>
                <w:szCs w:val="20"/>
              </w:rPr>
            </w:pPr>
          </w:p>
          <w:p w:rsidR="00083BBE" w:rsidRPr="00E07F63" w:rsidRDefault="00083BBE"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083BBE" w:rsidRPr="004E262D" w:rsidRDefault="00083BBE"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083BBE" w:rsidRPr="00E07F63" w:rsidRDefault="00083BBE" w:rsidP="005D49C4">
            <w:pPr>
              <w:pStyle w:val="Paragrafoelenco"/>
              <w:tabs>
                <w:tab w:val="left" w:pos="360"/>
              </w:tabs>
              <w:spacing w:after="0" w:line="240" w:lineRule="auto"/>
              <w:ind w:left="0"/>
              <w:rPr>
                <w:rFonts w:ascii="Arial" w:hAnsi="Arial" w:cs="Arial"/>
                <w:sz w:val="20"/>
                <w:szCs w:val="20"/>
              </w:rPr>
            </w:pPr>
          </w:p>
          <w:p w:rsidR="00083BBE" w:rsidRPr="00E07F63" w:rsidRDefault="00083BBE"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083BBE" w:rsidRDefault="00083BBE"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083BBE" w:rsidRDefault="00083BBE" w:rsidP="005D49C4">
            <w:pPr>
              <w:pStyle w:val="ListParagraph"/>
              <w:tabs>
                <w:tab w:val="left" w:pos="0"/>
              </w:tabs>
              <w:spacing w:after="0" w:line="240" w:lineRule="auto"/>
              <w:ind w:left="0" w:right="252"/>
              <w:rPr>
                <w:rFonts w:ascii="Arial" w:hAnsi="Arial" w:cs="Arial"/>
                <w:sz w:val="20"/>
                <w:szCs w:val="20"/>
              </w:rPr>
            </w:pPr>
          </w:p>
          <w:p w:rsidR="00083BBE" w:rsidRPr="00E07F63" w:rsidRDefault="00083BBE"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083BBE" w:rsidRPr="00E07F63" w:rsidRDefault="00083BBE"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083BBE" w:rsidRPr="00E07F63" w:rsidRDefault="00083BBE" w:rsidP="00026778">
            <w:pPr>
              <w:pStyle w:val="ListParagraph"/>
              <w:tabs>
                <w:tab w:val="left" w:pos="432"/>
              </w:tabs>
              <w:spacing w:after="0" w:line="240" w:lineRule="auto"/>
              <w:ind w:left="-69"/>
              <w:rPr>
                <w:rFonts w:ascii="Arial" w:hAnsi="Arial" w:cs="Arial"/>
                <w:sz w:val="20"/>
                <w:szCs w:val="20"/>
              </w:rPr>
            </w:pPr>
          </w:p>
          <w:p w:rsidR="00083BBE" w:rsidRPr="00E07F63" w:rsidRDefault="00083BBE"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083BBE" w:rsidRDefault="00083BBE" w:rsidP="0092612F">
            <w:pPr>
              <w:tabs>
                <w:tab w:val="left" w:pos="761"/>
              </w:tabs>
              <w:spacing w:after="0" w:line="240" w:lineRule="auto"/>
              <w:ind w:left="214" w:hanging="283"/>
            </w:pPr>
            <w:r w:rsidRPr="00E07F63">
              <w:tab/>
            </w:r>
          </w:p>
          <w:p w:rsidR="00083BBE" w:rsidRDefault="00083BBE" w:rsidP="0092612F">
            <w:pPr>
              <w:tabs>
                <w:tab w:val="left" w:pos="761"/>
              </w:tabs>
              <w:spacing w:after="0" w:line="240" w:lineRule="auto"/>
              <w:ind w:left="214" w:hanging="283"/>
            </w:pPr>
          </w:p>
          <w:p w:rsidR="00083BBE" w:rsidRDefault="00083BBE" w:rsidP="0092612F">
            <w:pPr>
              <w:tabs>
                <w:tab w:val="left" w:pos="761"/>
              </w:tabs>
              <w:spacing w:after="0" w:line="240" w:lineRule="auto"/>
              <w:ind w:left="214" w:hanging="283"/>
            </w:pPr>
          </w:p>
          <w:p w:rsidR="00083BBE" w:rsidRDefault="00083BBE" w:rsidP="0092612F">
            <w:pPr>
              <w:tabs>
                <w:tab w:val="left" w:pos="761"/>
              </w:tabs>
              <w:spacing w:after="0" w:line="240" w:lineRule="auto"/>
              <w:ind w:left="214" w:hanging="283"/>
            </w:pPr>
          </w:p>
          <w:p w:rsidR="00083BBE" w:rsidRPr="00E07F63" w:rsidRDefault="00083BBE" w:rsidP="0092612F">
            <w:pPr>
              <w:tabs>
                <w:tab w:val="left" w:pos="761"/>
              </w:tabs>
              <w:spacing w:after="0" w:line="240" w:lineRule="auto"/>
              <w:ind w:left="214" w:hanging="283"/>
            </w:pPr>
            <w:r w:rsidRPr="00E07F63">
              <w:t>b)</w:t>
            </w:r>
          </w:p>
          <w:p w:rsidR="00083BBE" w:rsidRPr="00E07F63" w:rsidRDefault="00083BBE" w:rsidP="00026778">
            <w:pPr>
              <w:pStyle w:val="ListParagraph"/>
              <w:tabs>
                <w:tab w:val="left" w:pos="2680"/>
              </w:tabs>
              <w:spacing w:after="0" w:line="240" w:lineRule="auto"/>
              <w:rPr>
                <w:rFonts w:ascii="Arial" w:hAnsi="Arial" w:cs="Arial"/>
                <w:sz w:val="20"/>
                <w:szCs w:val="20"/>
              </w:rPr>
            </w:pPr>
          </w:p>
          <w:p w:rsidR="00083BBE" w:rsidRPr="00E07F63" w:rsidRDefault="00083BBE" w:rsidP="00026778">
            <w:pPr>
              <w:pStyle w:val="ListParagraph"/>
              <w:tabs>
                <w:tab w:val="left" w:pos="2680"/>
              </w:tabs>
              <w:spacing w:after="0" w:line="240" w:lineRule="auto"/>
              <w:rPr>
                <w:rFonts w:ascii="Arial" w:hAnsi="Arial" w:cs="Arial"/>
                <w:sz w:val="20"/>
                <w:szCs w:val="20"/>
              </w:rPr>
            </w:pPr>
          </w:p>
          <w:p w:rsidR="00083BBE" w:rsidRPr="00E07F63" w:rsidRDefault="00083BBE" w:rsidP="00026778">
            <w:pPr>
              <w:pStyle w:val="ListParagraph"/>
              <w:tabs>
                <w:tab w:val="left" w:pos="2680"/>
              </w:tabs>
              <w:spacing w:after="0" w:line="240" w:lineRule="auto"/>
              <w:rPr>
                <w:rFonts w:ascii="Arial" w:hAnsi="Arial" w:cs="Arial"/>
                <w:sz w:val="20"/>
                <w:szCs w:val="20"/>
              </w:rPr>
            </w:pPr>
          </w:p>
          <w:p w:rsidR="00083BBE" w:rsidRPr="00E07F63" w:rsidRDefault="00083BBE"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083BBE" w:rsidRPr="00E07F63" w:rsidRDefault="00083BBE" w:rsidP="00E10B5F">
            <w:pPr>
              <w:pStyle w:val="ListParagraph"/>
              <w:tabs>
                <w:tab w:val="left" w:pos="252"/>
              </w:tabs>
              <w:spacing w:after="0" w:line="240" w:lineRule="auto"/>
              <w:ind w:left="-69"/>
              <w:rPr>
                <w:rFonts w:ascii="Arial" w:hAnsi="Arial" w:cs="Arial"/>
                <w:sz w:val="20"/>
                <w:szCs w:val="20"/>
              </w:rPr>
            </w:pPr>
          </w:p>
          <w:p w:rsidR="00083BBE" w:rsidRPr="00E07F63" w:rsidRDefault="00083BBE" w:rsidP="00E10B5F">
            <w:pPr>
              <w:pStyle w:val="ListParagraph"/>
              <w:tabs>
                <w:tab w:val="left" w:pos="252"/>
              </w:tabs>
              <w:spacing w:after="0" w:line="240" w:lineRule="auto"/>
              <w:ind w:left="-69"/>
              <w:rPr>
                <w:rFonts w:ascii="Arial" w:hAnsi="Arial" w:cs="Arial"/>
                <w:sz w:val="20"/>
                <w:szCs w:val="20"/>
              </w:rPr>
            </w:pPr>
          </w:p>
          <w:p w:rsidR="00083BBE" w:rsidRPr="00E07F63" w:rsidRDefault="00083BBE"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083BBE" w:rsidRPr="00E07F63" w:rsidRDefault="00083BBE" w:rsidP="005276B7">
            <w:pPr>
              <w:pStyle w:val="ListParagraph"/>
              <w:tabs>
                <w:tab w:val="left" w:pos="2680"/>
              </w:tabs>
              <w:spacing w:after="0" w:line="240" w:lineRule="auto"/>
              <w:rPr>
                <w:rFonts w:ascii="Arial" w:hAnsi="Arial" w:cs="Arial"/>
                <w:sz w:val="20"/>
                <w:szCs w:val="20"/>
              </w:rPr>
            </w:pPr>
          </w:p>
        </w:tc>
      </w:tr>
      <w:tr w:rsidR="00083BBE" w:rsidRPr="00E07F63" w:rsidTr="00026778">
        <w:tc>
          <w:tcPr>
            <w:tcW w:w="3708" w:type="dxa"/>
          </w:tcPr>
          <w:p w:rsidR="00083BBE" w:rsidRPr="00E07F63" w:rsidRDefault="00083BBE"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tc>
        <w:tc>
          <w:tcPr>
            <w:tcW w:w="6146" w:type="dxa"/>
          </w:tcPr>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026778">
        <w:tc>
          <w:tcPr>
            <w:tcW w:w="3708" w:type="dxa"/>
          </w:tcPr>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083BBE" w:rsidRPr="00897274" w:rsidRDefault="00083BBE"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083BBE" w:rsidRPr="00897274"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083BBE" w:rsidRDefault="00083BBE"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083BBE" w:rsidRPr="00E07F63" w:rsidRDefault="00083BBE" w:rsidP="005276B7">
            <w:pPr>
              <w:tabs>
                <w:tab w:val="left" w:pos="2680"/>
              </w:tabs>
              <w:spacing w:after="0" w:line="240" w:lineRule="auto"/>
              <w:rPr>
                <w:rFonts w:ascii="Arial" w:hAnsi="Arial" w:cs="Arial"/>
                <w:sz w:val="20"/>
                <w:szCs w:val="20"/>
              </w:rPr>
            </w:pPr>
          </w:p>
        </w:tc>
        <w:tc>
          <w:tcPr>
            <w:tcW w:w="6146" w:type="dxa"/>
          </w:tcPr>
          <w:p w:rsidR="00083BBE" w:rsidRDefault="00083BBE" w:rsidP="00DA633F">
            <w:pPr>
              <w:tabs>
                <w:tab w:val="left" w:pos="2680"/>
              </w:tabs>
              <w:spacing w:after="0" w:line="240" w:lineRule="auto"/>
              <w:rPr>
                <w:rFonts w:ascii="Arial" w:hAnsi="Arial" w:cs="Arial"/>
                <w:sz w:val="20"/>
                <w:szCs w:val="20"/>
              </w:rPr>
            </w:pPr>
          </w:p>
          <w:p w:rsidR="00083BBE" w:rsidRPr="00E07F63" w:rsidRDefault="00083BBE"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Default="00083BBE" w:rsidP="00DA633F">
            <w:pPr>
              <w:tabs>
                <w:tab w:val="left" w:pos="2680"/>
              </w:tabs>
              <w:spacing w:after="0" w:line="240" w:lineRule="auto"/>
              <w:rPr>
                <w:rFonts w:ascii="Arial" w:hAnsi="Arial" w:cs="Arial"/>
                <w:sz w:val="20"/>
                <w:szCs w:val="20"/>
              </w:rPr>
            </w:pPr>
          </w:p>
          <w:p w:rsidR="00083BBE" w:rsidRPr="00E07F63" w:rsidRDefault="00083BBE"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DA633F">
            <w:pPr>
              <w:tabs>
                <w:tab w:val="left" w:pos="2680"/>
              </w:tabs>
              <w:spacing w:after="0" w:line="240" w:lineRule="auto"/>
              <w:rPr>
                <w:rFonts w:ascii="Arial" w:hAnsi="Arial" w:cs="Arial"/>
                <w:sz w:val="20"/>
                <w:szCs w:val="20"/>
              </w:rPr>
            </w:pPr>
          </w:p>
          <w:p w:rsidR="00083BBE" w:rsidRPr="00893629" w:rsidRDefault="00083BBE"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083BBE" w:rsidRPr="00E07F63" w:rsidRDefault="00083BBE"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r>
    </w:tbl>
    <w:p w:rsidR="00083BBE" w:rsidRDefault="00083BBE" w:rsidP="004A0A4D">
      <w:pPr>
        <w:pStyle w:val="Footer"/>
        <w:jc w:val="both"/>
        <w:rPr>
          <w:rFonts w:ascii="Arial" w:hAnsi="Arial" w:cs="Arial"/>
        </w:rPr>
      </w:pPr>
      <w:r w:rsidRPr="004B7267">
        <w:t xml:space="preserve"> </w:t>
      </w:r>
    </w:p>
    <w:p w:rsidR="00083BBE" w:rsidRPr="00D86AD1" w:rsidRDefault="00083BBE"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083BBE" w:rsidRPr="00E07F63" w:rsidTr="00E84DF8">
        <w:tc>
          <w:tcPr>
            <w:tcW w:w="4068"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83BBE" w:rsidRPr="00E07F63" w:rsidTr="00E84DF8">
        <w:tc>
          <w:tcPr>
            <w:tcW w:w="4068" w:type="dxa"/>
          </w:tcPr>
          <w:p w:rsidR="00083BBE" w:rsidRPr="00E07F63" w:rsidRDefault="00083BBE"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E84DF8">
        <w:trPr>
          <w:trHeight w:val="463"/>
        </w:trPr>
        <w:tc>
          <w:tcPr>
            <w:tcW w:w="4068" w:type="dxa"/>
            <w:vMerge w:val="restart"/>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b/>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083BBE" w:rsidRPr="00E07F63" w:rsidRDefault="00083BBE"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083BBE" w:rsidRPr="00E07F63" w:rsidRDefault="00083BBE" w:rsidP="00810577">
            <w:pPr>
              <w:pStyle w:val="ListParagraph"/>
              <w:spacing w:after="0" w:line="240" w:lineRule="auto"/>
              <w:ind w:left="0"/>
              <w:jc w:val="both"/>
              <w:rPr>
                <w:rFonts w:ascii="Arial" w:hAnsi="Arial" w:cs="Arial"/>
                <w:sz w:val="20"/>
                <w:szCs w:val="20"/>
              </w:rPr>
            </w:pPr>
          </w:p>
          <w:p w:rsidR="00083BBE" w:rsidRPr="00E07F63" w:rsidRDefault="00083BBE"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083BBE" w:rsidRPr="00E07F63" w:rsidRDefault="00083BBE"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083BBE" w:rsidRPr="00E07F63" w:rsidRDefault="00083BBE"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083BBE" w:rsidRPr="00E07F63" w:rsidRDefault="00083BBE"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083BBE" w:rsidRPr="00E07F63" w:rsidRDefault="00083BBE"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083BBE" w:rsidRPr="00E07F63" w:rsidRDefault="00083BBE" w:rsidP="005276B7">
            <w:pPr>
              <w:pStyle w:val="ListParagraph"/>
              <w:tabs>
                <w:tab w:val="left" w:pos="2680"/>
              </w:tabs>
              <w:spacing w:after="0" w:line="240" w:lineRule="auto"/>
              <w:ind w:left="927"/>
              <w:jc w:val="both"/>
              <w:rPr>
                <w:rFonts w:ascii="Arial" w:hAnsi="Arial" w:cs="Arial"/>
                <w:sz w:val="20"/>
                <w:szCs w:val="20"/>
              </w:rPr>
            </w:pPr>
          </w:p>
          <w:p w:rsidR="00083BBE" w:rsidRPr="00E07F63" w:rsidRDefault="00083BBE" w:rsidP="005276B7">
            <w:pPr>
              <w:pStyle w:val="ListParagraph"/>
              <w:tabs>
                <w:tab w:val="left" w:pos="2680"/>
              </w:tabs>
              <w:spacing w:after="0" w:line="240" w:lineRule="auto"/>
              <w:ind w:left="927"/>
              <w:jc w:val="both"/>
              <w:rPr>
                <w:rFonts w:ascii="Arial" w:hAnsi="Arial" w:cs="Arial"/>
                <w:sz w:val="20"/>
                <w:szCs w:val="20"/>
              </w:rPr>
            </w:pPr>
          </w:p>
          <w:p w:rsidR="00083BBE" w:rsidRPr="00E07F63" w:rsidRDefault="00083BBE"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083BBE" w:rsidRPr="00E07F63" w:rsidRDefault="00083BBE" w:rsidP="005276B7">
            <w:pPr>
              <w:tabs>
                <w:tab w:val="left" w:pos="2680"/>
              </w:tabs>
              <w:spacing w:after="0" w:line="240" w:lineRule="auto"/>
              <w:jc w:val="both"/>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083BBE" w:rsidRDefault="00083BBE" w:rsidP="005276B7">
            <w:pPr>
              <w:tabs>
                <w:tab w:val="left" w:pos="2680"/>
              </w:tabs>
              <w:spacing w:after="0" w:line="240" w:lineRule="auto"/>
              <w:rPr>
                <w:rFonts w:ascii="Arial" w:hAnsi="Arial" w:cs="Arial"/>
                <w:b/>
                <w:sz w:val="20"/>
                <w:szCs w:val="20"/>
              </w:rPr>
            </w:pPr>
          </w:p>
          <w:p w:rsidR="00083BBE" w:rsidRDefault="00083BBE" w:rsidP="005276B7">
            <w:pPr>
              <w:tabs>
                <w:tab w:val="left" w:pos="2680"/>
              </w:tabs>
              <w:spacing w:after="0" w:line="240" w:lineRule="auto"/>
              <w:rPr>
                <w:rFonts w:ascii="Arial" w:hAnsi="Arial" w:cs="Arial"/>
                <w:b/>
                <w:sz w:val="20"/>
                <w:szCs w:val="20"/>
              </w:rPr>
            </w:pPr>
          </w:p>
          <w:p w:rsidR="00083BBE" w:rsidRDefault="00083BBE" w:rsidP="005276B7">
            <w:pPr>
              <w:tabs>
                <w:tab w:val="left" w:pos="2680"/>
              </w:tabs>
              <w:spacing w:after="0" w:line="240" w:lineRule="auto"/>
              <w:rPr>
                <w:rFonts w:ascii="Arial" w:hAnsi="Arial" w:cs="Arial"/>
                <w:b/>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083BBE" w:rsidRDefault="00083BBE" w:rsidP="005276B7">
            <w:pPr>
              <w:tabs>
                <w:tab w:val="left" w:pos="2680"/>
              </w:tabs>
              <w:spacing w:after="0" w:line="240" w:lineRule="auto"/>
              <w:rPr>
                <w:rFonts w:ascii="Arial" w:hAnsi="Arial" w:cs="Arial"/>
                <w:b/>
                <w:sz w:val="20"/>
                <w:szCs w:val="20"/>
              </w:rPr>
            </w:pPr>
          </w:p>
          <w:p w:rsidR="00083BBE" w:rsidRDefault="00083BBE" w:rsidP="005276B7">
            <w:pPr>
              <w:tabs>
                <w:tab w:val="left" w:pos="2680"/>
              </w:tabs>
              <w:spacing w:after="0" w:line="240" w:lineRule="auto"/>
              <w:rPr>
                <w:rFonts w:ascii="Arial" w:hAnsi="Arial" w:cs="Arial"/>
                <w:b/>
                <w:sz w:val="20"/>
                <w:szCs w:val="20"/>
              </w:rPr>
            </w:pPr>
          </w:p>
          <w:p w:rsidR="00083BBE" w:rsidRDefault="00083BBE" w:rsidP="005276B7">
            <w:pPr>
              <w:tabs>
                <w:tab w:val="left" w:pos="2680"/>
              </w:tabs>
              <w:spacing w:after="0" w:line="240" w:lineRule="auto"/>
              <w:rPr>
                <w:rFonts w:ascii="Arial" w:hAnsi="Arial" w:cs="Arial"/>
                <w:b/>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083BBE" w:rsidRPr="00E07F63" w:rsidTr="00E84DF8">
        <w:trPr>
          <w:trHeight w:val="3627"/>
        </w:trPr>
        <w:tc>
          <w:tcPr>
            <w:tcW w:w="4068" w:type="dxa"/>
            <w:vMerge/>
          </w:tcPr>
          <w:p w:rsidR="00083BBE" w:rsidRPr="00E07F63" w:rsidRDefault="00083BBE" w:rsidP="005276B7">
            <w:pPr>
              <w:tabs>
                <w:tab w:val="left" w:pos="2680"/>
              </w:tabs>
              <w:spacing w:after="0" w:line="240" w:lineRule="auto"/>
              <w:rPr>
                <w:rFonts w:ascii="Arial" w:hAnsi="Arial" w:cs="Arial"/>
                <w:sz w:val="20"/>
                <w:szCs w:val="20"/>
              </w:rPr>
            </w:pPr>
          </w:p>
        </w:tc>
        <w:tc>
          <w:tcPr>
            <w:tcW w:w="2558" w:type="dxa"/>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83BBE" w:rsidRPr="00E07F63" w:rsidRDefault="00083BBE"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83BBE" w:rsidRPr="00E07F63" w:rsidRDefault="00083BB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083BBE" w:rsidRPr="00E07F63" w:rsidRDefault="00083BB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83BBE" w:rsidRPr="00E07F63" w:rsidRDefault="00083BBE"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83BBE" w:rsidRPr="00E07F63"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083BBE" w:rsidRPr="00E07F63" w:rsidRDefault="00083BBE"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83BBE" w:rsidRPr="00E07F63" w:rsidRDefault="00083BBE"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083BBE" w:rsidRPr="00E07F63" w:rsidRDefault="00083BBE"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83BBE" w:rsidRPr="00E07F63" w:rsidRDefault="00083BBE"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83BBE" w:rsidRPr="00E07F63"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083BBE" w:rsidRPr="00E07F63" w:rsidTr="00E84DF8">
        <w:tc>
          <w:tcPr>
            <w:tcW w:w="4068"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r>
    </w:tbl>
    <w:p w:rsidR="00083BBE" w:rsidRPr="004B7267" w:rsidRDefault="00083BBE" w:rsidP="00BA660F">
      <w:pPr>
        <w:tabs>
          <w:tab w:val="left" w:pos="2680"/>
        </w:tabs>
        <w:jc w:val="center"/>
      </w:pPr>
    </w:p>
    <w:p w:rsidR="00083BBE" w:rsidRPr="00E07F63" w:rsidRDefault="00083BBE"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083BBE" w:rsidRPr="00E07F63" w:rsidTr="00D86AD1">
        <w:tc>
          <w:tcPr>
            <w:tcW w:w="5148" w:type="dxa"/>
            <w:gridSpan w:val="2"/>
          </w:tcPr>
          <w:p w:rsidR="00083BBE" w:rsidRPr="00E07F63" w:rsidRDefault="00083BBE"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083BBE" w:rsidRPr="00E07F63" w:rsidRDefault="00083BBE"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83BBE" w:rsidRPr="00E07F63" w:rsidTr="00D86AD1">
        <w:trPr>
          <w:trHeight w:val="313"/>
        </w:trPr>
        <w:tc>
          <w:tcPr>
            <w:tcW w:w="5148" w:type="dxa"/>
            <w:gridSpan w:val="2"/>
            <w:vMerge w:val="restart"/>
          </w:tcPr>
          <w:p w:rsidR="00083BBE" w:rsidRPr="00E07F63" w:rsidRDefault="00083BBE"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E07F63" w:rsidTr="00D86AD1">
        <w:trPr>
          <w:trHeight w:val="353"/>
        </w:trPr>
        <w:tc>
          <w:tcPr>
            <w:tcW w:w="5148" w:type="dxa"/>
            <w:gridSpan w:val="2"/>
            <w:vMerge/>
          </w:tcPr>
          <w:p w:rsidR="00083BBE" w:rsidRPr="00E07F63" w:rsidRDefault="00083BBE" w:rsidP="005276B7">
            <w:pPr>
              <w:tabs>
                <w:tab w:val="left" w:pos="2680"/>
              </w:tabs>
              <w:spacing w:after="0" w:line="240" w:lineRule="auto"/>
              <w:rPr>
                <w:rFonts w:ascii="Arial" w:hAnsi="Arial" w:cs="Arial"/>
                <w:sz w:val="20"/>
                <w:szCs w:val="20"/>
              </w:rPr>
            </w:pPr>
          </w:p>
        </w:tc>
        <w:tc>
          <w:tcPr>
            <w:tcW w:w="4706" w:type="dxa"/>
          </w:tcPr>
          <w:p w:rsidR="00083BBE" w:rsidRPr="00E07F63" w:rsidRDefault="00083BBE"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083BBE" w:rsidRPr="00E07F63" w:rsidRDefault="00083BBE"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83BBE" w:rsidRPr="00E07F63" w:rsidRDefault="00083BBE" w:rsidP="005276B7">
            <w:pPr>
              <w:tabs>
                <w:tab w:val="left" w:pos="2680"/>
              </w:tabs>
              <w:spacing w:after="0" w:line="240" w:lineRule="auto"/>
              <w:rPr>
                <w:rFonts w:ascii="Arial" w:hAnsi="Arial" w:cs="Arial"/>
                <w:sz w:val="20"/>
                <w:szCs w:val="20"/>
              </w:rPr>
            </w:pPr>
          </w:p>
        </w:tc>
      </w:tr>
      <w:tr w:rsidR="00083BBE" w:rsidRPr="002D3CB7" w:rsidTr="00D86AD1">
        <w:tc>
          <w:tcPr>
            <w:tcW w:w="5148" w:type="dxa"/>
            <w:gridSpan w:val="2"/>
          </w:tcPr>
          <w:p w:rsidR="00083BBE" w:rsidRPr="002D3CB7" w:rsidRDefault="00083BBE"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083BBE" w:rsidRPr="002D3CB7" w:rsidRDefault="00083BBE"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083BBE" w:rsidRPr="002D3CB7" w:rsidRDefault="00083BB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083BBE" w:rsidRPr="002D3CB7" w:rsidRDefault="00083BB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083BBE" w:rsidRPr="002D3CB7" w:rsidRDefault="00083BBE"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083BBE" w:rsidRPr="002D3CB7" w:rsidRDefault="00083BBE"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083BBE" w:rsidRPr="002D3CB7" w:rsidRDefault="00083BBE"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083BBE" w:rsidRPr="002D3CB7" w:rsidRDefault="00083BBE"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083BBE" w:rsidRPr="002D3CB7" w:rsidRDefault="00083BBE" w:rsidP="005276B7">
            <w:pPr>
              <w:tabs>
                <w:tab w:val="left" w:pos="2680"/>
              </w:tabs>
              <w:spacing w:after="0" w:line="240" w:lineRule="auto"/>
              <w:jc w:val="both"/>
              <w:rPr>
                <w:rFonts w:ascii="Arial" w:hAnsi="Arial" w:cs="Arial"/>
                <w:sz w:val="20"/>
                <w:szCs w:val="20"/>
              </w:rPr>
            </w:pPr>
          </w:p>
          <w:p w:rsidR="00083BBE" w:rsidRPr="002D3CB7" w:rsidRDefault="00083BBE"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083BBE" w:rsidRPr="002D3CB7" w:rsidRDefault="00083BBE"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083BBE" w:rsidRPr="002D3CB7" w:rsidRDefault="00083BBE" w:rsidP="005276B7">
            <w:pPr>
              <w:tabs>
                <w:tab w:val="left" w:pos="2680"/>
              </w:tabs>
              <w:spacing w:after="0" w:line="240" w:lineRule="auto"/>
              <w:rPr>
                <w:rFonts w:ascii="Arial" w:hAnsi="Arial" w:cs="Arial"/>
                <w:sz w:val="20"/>
                <w:szCs w:val="20"/>
              </w:rPr>
            </w:pPr>
          </w:p>
        </w:tc>
        <w:tc>
          <w:tcPr>
            <w:tcW w:w="4706" w:type="dxa"/>
          </w:tcPr>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tabs>
                <w:tab w:val="left" w:pos="2680"/>
              </w:tabs>
              <w:spacing w:after="0" w:line="240" w:lineRule="auto"/>
              <w:rPr>
                <w:rFonts w:ascii="Arial" w:hAnsi="Arial" w:cs="Arial"/>
                <w:sz w:val="20"/>
                <w:szCs w:val="20"/>
              </w:rPr>
            </w:pPr>
          </w:p>
          <w:p w:rsidR="00083BBE" w:rsidRPr="002D3CB7" w:rsidRDefault="00083BBE"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083BBE" w:rsidRPr="002D3CB7" w:rsidRDefault="00083BBE"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083BBE" w:rsidRPr="002D3CB7" w:rsidRDefault="00083BBE" w:rsidP="005276B7">
            <w:pPr>
              <w:tabs>
                <w:tab w:val="left" w:pos="2680"/>
              </w:tabs>
              <w:spacing w:after="0" w:line="240" w:lineRule="auto"/>
              <w:rPr>
                <w:rFonts w:ascii="Arial" w:hAnsi="Arial" w:cs="Arial"/>
                <w:sz w:val="20"/>
                <w:szCs w:val="20"/>
              </w:rPr>
            </w:pPr>
          </w:p>
        </w:tc>
      </w:tr>
      <w:tr w:rsidR="00083BBE" w:rsidRPr="00D86AD1" w:rsidTr="00D86AD1">
        <w:trPr>
          <w:trHeight w:val="862"/>
        </w:trPr>
        <w:tc>
          <w:tcPr>
            <w:tcW w:w="5148" w:type="dxa"/>
            <w:gridSpan w:val="2"/>
            <w:vMerge w:val="restart"/>
          </w:tcPr>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trHeight w:val="978"/>
        </w:trPr>
        <w:tc>
          <w:tcPr>
            <w:tcW w:w="5148" w:type="dxa"/>
            <w:gridSpan w:val="2"/>
            <w:vMerge/>
          </w:tcPr>
          <w:p w:rsidR="00083BBE" w:rsidRPr="00D86AD1" w:rsidRDefault="00083BBE" w:rsidP="005276B7">
            <w:pPr>
              <w:tabs>
                <w:tab w:val="left" w:pos="2680"/>
              </w:tabs>
              <w:spacing w:after="0" w:line="240" w:lineRule="auto"/>
              <w:rPr>
                <w:rFonts w:ascii="Arial" w:hAnsi="Arial" w:cs="Arial"/>
                <w:sz w:val="20"/>
                <w:szCs w:val="20"/>
              </w:rPr>
            </w:pPr>
          </w:p>
        </w:tc>
        <w:tc>
          <w:tcPr>
            <w:tcW w:w="4706" w:type="dxa"/>
          </w:tcPr>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gridBefore w:val="1"/>
          <w:trHeight w:val="782"/>
        </w:trPr>
        <w:tc>
          <w:tcPr>
            <w:tcW w:w="5148" w:type="dxa"/>
            <w:vMerge w:val="restart"/>
          </w:tcPr>
          <w:p w:rsidR="00083BBE" w:rsidRPr="00D86AD1" w:rsidRDefault="00083BBE"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gridBefore w:val="1"/>
        </w:trPr>
        <w:tc>
          <w:tcPr>
            <w:tcW w:w="5148" w:type="dxa"/>
            <w:vMerge/>
          </w:tcPr>
          <w:p w:rsidR="00083BBE" w:rsidRPr="00D86AD1" w:rsidRDefault="00083BBE" w:rsidP="005276B7">
            <w:pPr>
              <w:tabs>
                <w:tab w:val="left" w:pos="2680"/>
              </w:tabs>
              <w:spacing w:after="0" w:line="240" w:lineRule="auto"/>
              <w:rPr>
                <w:rFonts w:ascii="Arial" w:hAnsi="Arial" w:cs="Arial"/>
                <w:sz w:val="20"/>
                <w:szCs w:val="20"/>
              </w:rPr>
            </w:pPr>
          </w:p>
        </w:tc>
        <w:tc>
          <w:tcPr>
            <w:tcW w:w="4706" w:type="dxa"/>
          </w:tcPr>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gridBefore w:val="1"/>
        </w:trPr>
        <w:tc>
          <w:tcPr>
            <w:tcW w:w="5148" w:type="dxa"/>
          </w:tcPr>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083BBE" w:rsidRPr="00D86AD1" w:rsidRDefault="00083BBE" w:rsidP="005276B7">
            <w:pPr>
              <w:tabs>
                <w:tab w:val="left" w:pos="2680"/>
              </w:tabs>
              <w:spacing w:after="0" w:line="240" w:lineRule="auto"/>
              <w:jc w:val="both"/>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gridBefore w:val="1"/>
        </w:trPr>
        <w:tc>
          <w:tcPr>
            <w:tcW w:w="5148" w:type="dxa"/>
          </w:tcPr>
          <w:p w:rsidR="00083BBE" w:rsidRDefault="00083BBE" w:rsidP="005276B7">
            <w:pPr>
              <w:tabs>
                <w:tab w:val="left" w:pos="2680"/>
              </w:tabs>
              <w:spacing w:after="0" w:line="240" w:lineRule="auto"/>
              <w:jc w:val="both"/>
              <w:rPr>
                <w:rFonts w:ascii="Arial" w:hAnsi="Arial" w:cs="Arial"/>
                <w:sz w:val="20"/>
                <w:szCs w:val="20"/>
              </w:rPr>
            </w:pPr>
          </w:p>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083BBE" w:rsidRPr="00D86AD1" w:rsidRDefault="00083BBE" w:rsidP="005276B7">
            <w:pPr>
              <w:tabs>
                <w:tab w:val="left" w:pos="2680"/>
              </w:tabs>
              <w:spacing w:after="0" w:line="240" w:lineRule="auto"/>
              <w:jc w:val="both"/>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083BBE" w:rsidRPr="00D86AD1" w:rsidRDefault="00083BBE" w:rsidP="005276B7">
            <w:pPr>
              <w:tabs>
                <w:tab w:val="left" w:pos="2680"/>
              </w:tabs>
              <w:spacing w:after="0" w:line="240" w:lineRule="auto"/>
              <w:rPr>
                <w:rFonts w:ascii="Arial" w:hAnsi="Arial" w:cs="Arial"/>
                <w:sz w:val="20"/>
                <w:szCs w:val="20"/>
              </w:rPr>
            </w:pPr>
          </w:p>
        </w:tc>
        <w:tc>
          <w:tcPr>
            <w:tcW w:w="4706" w:type="dxa"/>
          </w:tcPr>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D86AD1">
            <w:pPr>
              <w:tabs>
                <w:tab w:val="left" w:pos="2680"/>
              </w:tabs>
              <w:spacing w:after="0" w:line="240" w:lineRule="auto"/>
              <w:rPr>
                <w:rFonts w:ascii="Arial" w:hAnsi="Arial" w:cs="Arial"/>
                <w:sz w:val="20"/>
                <w:szCs w:val="20"/>
              </w:rPr>
            </w:pPr>
          </w:p>
        </w:tc>
      </w:tr>
      <w:tr w:rsidR="00083BBE" w:rsidRPr="00D86AD1" w:rsidTr="00D86AD1">
        <w:trPr>
          <w:gridBefore w:val="1"/>
          <w:trHeight w:val="1910"/>
        </w:trPr>
        <w:tc>
          <w:tcPr>
            <w:tcW w:w="5148" w:type="dxa"/>
            <w:vMerge w:val="restart"/>
          </w:tcPr>
          <w:p w:rsidR="00083BBE" w:rsidRDefault="00083BBE" w:rsidP="005276B7">
            <w:pPr>
              <w:tabs>
                <w:tab w:val="left" w:pos="2680"/>
              </w:tabs>
              <w:spacing w:after="0" w:line="240" w:lineRule="auto"/>
              <w:jc w:val="both"/>
              <w:rPr>
                <w:rFonts w:ascii="Arial" w:hAnsi="Arial" w:cs="Arial"/>
                <w:sz w:val="20"/>
                <w:szCs w:val="20"/>
              </w:rPr>
            </w:pPr>
          </w:p>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083BBE"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083BBE" w:rsidRPr="00D86AD1" w:rsidRDefault="00083BBE" w:rsidP="005276B7">
            <w:pPr>
              <w:tabs>
                <w:tab w:val="left" w:pos="2680"/>
              </w:tabs>
              <w:spacing w:after="0" w:line="240" w:lineRule="auto"/>
              <w:rPr>
                <w:rFonts w:ascii="Arial" w:hAnsi="Arial" w:cs="Arial"/>
                <w:sz w:val="20"/>
                <w:szCs w:val="20"/>
              </w:rPr>
            </w:pPr>
          </w:p>
        </w:tc>
      </w:tr>
      <w:tr w:rsidR="00083BBE" w:rsidRPr="00D86AD1" w:rsidTr="00D86AD1">
        <w:trPr>
          <w:gridBefore w:val="1"/>
          <w:trHeight w:val="312"/>
        </w:trPr>
        <w:tc>
          <w:tcPr>
            <w:tcW w:w="5148" w:type="dxa"/>
            <w:vMerge/>
          </w:tcPr>
          <w:p w:rsidR="00083BBE" w:rsidRPr="00D86AD1" w:rsidRDefault="00083BBE" w:rsidP="005276B7">
            <w:pPr>
              <w:tabs>
                <w:tab w:val="left" w:pos="2680"/>
              </w:tabs>
              <w:spacing w:after="0" w:line="240" w:lineRule="auto"/>
              <w:rPr>
                <w:rFonts w:ascii="Arial" w:hAnsi="Arial" w:cs="Arial"/>
                <w:sz w:val="20"/>
                <w:szCs w:val="20"/>
              </w:rPr>
            </w:pPr>
          </w:p>
        </w:tc>
        <w:tc>
          <w:tcPr>
            <w:tcW w:w="4706" w:type="dxa"/>
          </w:tcPr>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083BBE" w:rsidRPr="00D86AD1" w:rsidTr="00D86AD1">
        <w:trPr>
          <w:gridBefore w:val="1"/>
        </w:trPr>
        <w:tc>
          <w:tcPr>
            <w:tcW w:w="5148" w:type="dxa"/>
          </w:tcPr>
          <w:p w:rsidR="00083BBE" w:rsidRPr="00D86AD1" w:rsidRDefault="00083BBE"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083BBE" w:rsidRPr="00D86AD1" w:rsidRDefault="00083BB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083BBE" w:rsidRPr="00D86AD1" w:rsidRDefault="00083BBE"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083BBE" w:rsidRPr="00D86AD1" w:rsidRDefault="00083BB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083BBE" w:rsidRPr="00D86AD1" w:rsidRDefault="00083BBE"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083BBE" w:rsidRDefault="00083BBE" w:rsidP="005276B7">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Default="00083BBE" w:rsidP="005276B7">
            <w:pPr>
              <w:tabs>
                <w:tab w:val="left" w:pos="2680"/>
              </w:tabs>
              <w:spacing w:after="0" w:line="240" w:lineRule="auto"/>
              <w:rPr>
                <w:rFonts w:ascii="Arial" w:hAnsi="Arial" w:cs="Arial"/>
                <w:sz w:val="20"/>
                <w:szCs w:val="20"/>
              </w:rPr>
            </w:pPr>
          </w:p>
          <w:p w:rsidR="00083BBE" w:rsidRPr="00D86AD1" w:rsidRDefault="00083BBE"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Default="00083BBE"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Default="00083BBE" w:rsidP="00A5616F">
            <w:pPr>
              <w:tabs>
                <w:tab w:val="left" w:pos="2680"/>
              </w:tabs>
              <w:spacing w:after="0" w:line="240" w:lineRule="auto"/>
              <w:rPr>
                <w:rFonts w:ascii="Arial" w:hAnsi="Arial" w:cs="Arial"/>
                <w:sz w:val="20"/>
                <w:szCs w:val="20"/>
              </w:rPr>
            </w:pPr>
          </w:p>
          <w:p w:rsidR="00083BBE" w:rsidRDefault="00083BBE" w:rsidP="00A5616F">
            <w:pPr>
              <w:tabs>
                <w:tab w:val="left" w:pos="2680"/>
              </w:tabs>
              <w:spacing w:after="0" w:line="240" w:lineRule="auto"/>
              <w:rPr>
                <w:rFonts w:ascii="Arial" w:hAnsi="Arial" w:cs="Arial"/>
                <w:sz w:val="20"/>
                <w:szCs w:val="20"/>
              </w:rPr>
            </w:pPr>
          </w:p>
          <w:p w:rsidR="00083BBE" w:rsidRDefault="00083BBE" w:rsidP="00A5616F">
            <w:pPr>
              <w:tabs>
                <w:tab w:val="left" w:pos="2680"/>
              </w:tabs>
              <w:spacing w:after="0" w:line="240" w:lineRule="auto"/>
              <w:rPr>
                <w:rFonts w:ascii="Arial" w:hAnsi="Arial" w:cs="Arial"/>
                <w:sz w:val="20"/>
                <w:szCs w:val="20"/>
              </w:rPr>
            </w:pPr>
          </w:p>
          <w:p w:rsidR="00083BBE" w:rsidRPr="00D86AD1" w:rsidRDefault="00083BBE"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83BBE" w:rsidRPr="00D86AD1" w:rsidRDefault="00083BBE" w:rsidP="00A5616F">
            <w:pPr>
              <w:tabs>
                <w:tab w:val="left" w:pos="2680"/>
              </w:tabs>
              <w:spacing w:after="0" w:line="240" w:lineRule="auto"/>
              <w:rPr>
                <w:rFonts w:ascii="Arial" w:hAnsi="Arial" w:cs="Arial"/>
                <w:sz w:val="20"/>
                <w:szCs w:val="20"/>
              </w:rPr>
            </w:pPr>
          </w:p>
          <w:p w:rsidR="00083BBE" w:rsidRPr="00D86AD1" w:rsidRDefault="00083BBE" w:rsidP="005276B7">
            <w:pPr>
              <w:tabs>
                <w:tab w:val="left" w:pos="2680"/>
              </w:tabs>
              <w:spacing w:after="0" w:line="240" w:lineRule="auto"/>
              <w:rPr>
                <w:rFonts w:ascii="Arial" w:hAnsi="Arial" w:cs="Arial"/>
                <w:sz w:val="20"/>
                <w:szCs w:val="20"/>
              </w:rPr>
            </w:pPr>
          </w:p>
        </w:tc>
      </w:tr>
    </w:tbl>
    <w:p w:rsidR="00083BBE" w:rsidRPr="004B7267" w:rsidRDefault="00083BBE" w:rsidP="00871954">
      <w:pPr>
        <w:tabs>
          <w:tab w:val="left" w:pos="2680"/>
        </w:tabs>
        <w:jc w:val="center"/>
      </w:pPr>
    </w:p>
    <w:p w:rsidR="00083BBE" w:rsidRPr="004B7267" w:rsidRDefault="00083BBE" w:rsidP="0082680C">
      <w:pPr>
        <w:tabs>
          <w:tab w:val="left" w:pos="2680"/>
        </w:tabs>
        <w:jc w:val="center"/>
        <w:rPr>
          <w:b/>
          <w:bCs/>
          <w:sz w:val="26"/>
          <w:szCs w:val="26"/>
        </w:rPr>
      </w:pPr>
      <w:r w:rsidRPr="004B7267">
        <w:rPr>
          <w:b/>
          <w:bCs/>
          <w:sz w:val="26"/>
          <w:szCs w:val="26"/>
        </w:rPr>
        <w:t>Parte IV: Criteri di selezione</w:t>
      </w:r>
    </w:p>
    <w:p w:rsidR="00083BBE" w:rsidRPr="00316AD1" w:rsidRDefault="00083BBE"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Lucida Sans Unicode" w:hAnsi="Lucida Sans Unicode" w:cs="Lucida Sans Unicode"/>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083BBE" w:rsidRPr="00316AD1" w:rsidRDefault="00083BBE" w:rsidP="0041571A">
      <w:pPr>
        <w:tabs>
          <w:tab w:val="left" w:pos="2680"/>
        </w:tabs>
        <w:jc w:val="center"/>
        <w:rPr>
          <w:rFonts w:ascii="Arial" w:hAnsi="Arial" w:cs="Arial"/>
          <w:sz w:val="20"/>
          <w:szCs w:val="20"/>
        </w:rPr>
      </w:pPr>
      <w:r w:rsidRPr="00316AD1">
        <w:rPr>
          <w:rFonts w:ascii="Lucida Sans Unicode" w:hAnsi="Lucida Sans Unicode" w:cs="Lucida Sans Unicode"/>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316AD1" w:rsidTr="005276B7">
        <w:tc>
          <w:tcPr>
            <w:tcW w:w="9778" w:type="dxa"/>
            <w:shd w:val="clear" w:color="auto" w:fill="D9D9D9"/>
          </w:tcPr>
          <w:p w:rsidR="00083BBE" w:rsidRPr="00316AD1" w:rsidRDefault="00083BBE"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316AD1">
              <w:rPr>
                <w:rFonts w:ascii="Lucida Sans Unicode" w:hAnsi="Lucida Sans Unicode" w:cs="Lucida Sans Unicode"/>
                <w:b/>
                <w:sz w:val="20"/>
                <w:szCs w:val="20"/>
              </w:rPr>
              <w:t>ɑ</w:t>
            </w:r>
            <w:r w:rsidRPr="00316AD1">
              <w:rPr>
                <w:rFonts w:ascii="Arial" w:hAnsi="Arial" w:cs="Arial"/>
                <w:b/>
                <w:sz w:val="20"/>
                <w:szCs w:val="20"/>
              </w:rPr>
              <w:t xml:space="preserve"> della parte IV senza compilare nessun’altra sezione della parte IV:</w:t>
            </w:r>
          </w:p>
        </w:tc>
      </w:tr>
    </w:tbl>
    <w:p w:rsidR="00083BBE" w:rsidRPr="00316AD1" w:rsidRDefault="00083BBE"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316AD1" w:rsidTr="005276B7">
        <w:tc>
          <w:tcPr>
            <w:tcW w:w="4889" w:type="dxa"/>
          </w:tcPr>
          <w:p w:rsidR="00083BBE" w:rsidRPr="00316AD1" w:rsidRDefault="00083BBE"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083BBE" w:rsidRPr="00316AD1" w:rsidRDefault="00083BBE"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83BBE" w:rsidRPr="00316AD1" w:rsidTr="005276B7">
        <w:trPr>
          <w:trHeight w:val="456"/>
        </w:trPr>
        <w:tc>
          <w:tcPr>
            <w:tcW w:w="4889" w:type="dxa"/>
          </w:tcPr>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083BBE" w:rsidRDefault="00083BBE" w:rsidP="00F471D9">
      <w:pPr>
        <w:tabs>
          <w:tab w:val="left" w:pos="2680"/>
        </w:tabs>
        <w:jc w:val="center"/>
        <w:rPr>
          <w:rFonts w:ascii="Arial" w:hAnsi="Arial" w:cs="Arial"/>
          <w:b/>
        </w:rPr>
      </w:pPr>
    </w:p>
    <w:p w:rsidR="00083BBE" w:rsidRPr="00316AD1" w:rsidRDefault="00083BBE" w:rsidP="00F471D9">
      <w:pPr>
        <w:tabs>
          <w:tab w:val="left" w:pos="2680"/>
        </w:tabs>
        <w:jc w:val="center"/>
        <w:rPr>
          <w:rFonts w:ascii="Arial" w:hAnsi="Arial" w:cs="Arial"/>
          <w:b/>
        </w:rPr>
      </w:pPr>
      <w:r w:rsidRPr="00316AD1">
        <w:rPr>
          <w:rFonts w:ascii="Arial" w:hAnsi="Arial" w:cs="Arial"/>
          <w:b/>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316AD1" w:rsidTr="005276B7">
        <w:tc>
          <w:tcPr>
            <w:tcW w:w="9778" w:type="dxa"/>
            <w:shd w:val="clear" w:color="auto" w:fill="D9D9D9"/>
          </w:tcPr>
          <w:p w:rsidR="00083BBE" w:rsidRPr="00316AD1" w:rsidRDefault="00083BBE"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83BBE" w:rsidRPr="00316AD1" w:rsidRDefault="00083BBE"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316AD1" w:rsidTr="005276B7">
        <w:tc>
          <w:tcPr>
            <w:tcW w:w="4889" w:type="dxa"/>
          </w:tcPr>
          <w:p w:rsidR="00083BBE" w:rsidRPr="00316AD1" w:rsidRDefault="00083BBE"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083BBE" w:rsidRPr="00316AD1" w:rsidRDefault="00083BBE"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83BBE" w:rsidRPr="00316AD1" w:rsidTr="005276B7">
        <w:tc>
          <w:tcPr>
            <w:tcW w:w="4889" w:type="dxa"/>
          </w:tcPr>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083BBE" w:rsidRPr="00316AD1" w:rsidRDefault="00083BBE" w:rsidP="005276B7">
            <w:pPr>
              <w:pStyle w:val="ListParagraph"/>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083BBE" w:rsidRPr="00316AD1" w:rsidRDefault="00083BBE" w:rsidP="005276B7">
            <w:pPr>
              <w:tabs>
                <w:tab w:val="left" w:pos="2680"/>
              </w:tabs>
              <w:spacing w:after="0" w:line="240" w:lineRule="auto"/>
              <w:ind w:left="284"/>
              <w:rPr>
                <w:rFonts w:ascii="Arial" w:hAnsi="Arial" w:cs="Arial"/>
                <w:sz w:val="20"/>
                <w:szCs w:val="20"/>
              </w:rPr>
            </w:pPr>
          </w:p>
        </w:tc>
        <w:tc>
          <w:tcPr>
            <w:tcW w:w="4889" w:type="dxa"/>
          </w:tcPr>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83BBE" w:rsidRPr="00316AD1" w:rsidRDefault="00083BBE" w:rsidP="005276B7">
            <w:pPr>
              <w:tabs>
                <w:tab w:val="left" w:pos="2680"/>
              </w:tabs>
              <w:spacing w:after="0" w:line="240" w:lineRule="auto"/>
              <w:rPr>
                <w:rFonts w:ascii="Arial" w:hAnsi="Arial" w:cs="Arial"/>
                <w:sz w:val="20"/>
                <w:szCs w:val="20"/>
              </w:rPr>
            </w:pPr>
          </w:p>
        </w:tc>
      </w:tr>
      <w:tr w:rsidR="00083BBE" w:rsidRPr="00316AD1" w:rsidTr="005276B7">
        <w:tc>
          <w:tcPr>
            <w:tcW w:w="4889" w:type="dxa"/>
          </w:tcPr>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BE5D07">
            <w:pPr>
              <w:pStyle w:val="ListParagraph"/>
              <w:numPr>
                <w:ilvl w:val="0"/>
                <w:numId w:val="17"/>
              </w:numPr>
              <w:tabs>
                <w:tab w:val="left" w:pos="360"/>
              </w:tabs>
              <w:spacing w:after="0" w:line="240" w:lineRule="auto"/>
              <w:ind w:left="284" w:hanging="284"/>
              <w:rPr>
                <w:rFonts w:ascii="Arial" w:hAnsi="Arial" w:cs="Arial"/>
                <w:b/>
                <w:sz w:val="20"/>
                <w:szCs w:val="20"/>
              </w:rPr>
            </w:pPr>
            <w:r w:rsidRPr="00316AD1">
              <w:rPr>
                <w:rFonts w:ascii="Arial" w:hAnsi="Arial" w:cs="Arial"/>
                <w:b/>
                <w:sz w:val="20"/>
                <w:szCs w:val="20"/>
              </w:rPr>
              <w:t>Per appalti di servizi:</w:t>
            </w:r>
          </w:p>
          <w:p w:rsidR="00083BBE" w:rsidRPr="00316AD1" w:rsidRDefault="00083BBE" w:rsidP="005276B7">
            <w:pPr>
              <w:pStyle w:val="ListParagraph"/>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ind w:left="284"/>
              <w:rPr>
                <w:rFonts w:ascii="Arial" w:hAnsi="Arial" w:cs="Arial"/>
                <w:sz w:val="20"/>
                <w:szCs w:val="20"/>
              </w:rPr>
            </w:pPr>
            <w:r w:rsidRPr="00316AD1">
              <w:rPr>
                <w:rFonts w:ascii="Arial" w:hAnsi="Arial" w:cs="Arial"/>
                <w:sz w:val="20"/>
                <w:szCs w:val="20"/>
              </w:rPr>
              <w:t xml:space="preserve">E’ richiesta una particolare </w:t>
            </w:r>
            <w:r w:rsidRPr="00316AD1">
              <w:rPr>
                <w:rFonts w:ascii="Arial" w:hAnsi="Arial" w:cs="Arial"/>
                <w:b/>
                <w:sz w:val="20"/>
                <w:szCs w:val="20"/>
              </w:rPr>
              <w:t>autorizzazione di appartenenza</w:t>
            </w:r>
            <w:r w:rsidRPr="00316AD1">
              <w:rPr>
                <w:rFonts w:ascii="Arial" w:hAnsi="Arial" w:cs="Arial"/>
                <w:sz w:val="20"/>
                <w:szCs w:val="20"/>
              </w:rPr>
              <w:t xml:space="preserve"> a una particolare organizzazione per poter prestare il servizio di cui trattasi nel Paese di stabilimento dell’operatore economico?</w:t>
            </w:r>
          </w:p>
          <w:p w:rsidR="00083BBE" w:rsidRPr="00316AD1" w:rsidRDefault="00083BBE" w:rsidP="005276B7">
            <w:pPr>
              <w:tabs>
                <w:tab w:val="left" w:pos="2680"/>
              </w:tabs>
              <w:spacing w:after="0" w:line="240" w:lineRule="auto"/>
              <w:ind w:left="284"/>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ind w:left="284"/>
              <w:rPr>
                <w:rFonts w:ascii="Arial" w:hAnsi="Arial" w:cs="Arial"/>
                <w:sz w:val="20"/>
                <w:szCs w:val="20"/>
              </w:rPr>
            </w:pPr>
          </w:p>
        </w:tc>
        <w:tc>
          <w:tcPr>
            <w:tcW w:w="4889" w:type="dxa"/>
          </w:tcPr>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  ] Sì   [   ] No</w:t>
            </w:r>
          </w:p>
          <w:p w:rsidR="00083BBE" w:rsidRPr="00316AD1" w:rsidRDefault="00083BBE" w:rsidP="005276B7">
            <w:pPr>
              <w:tabs>
                <w:tab w:val="left" w:pos="2680"/>
              </w:tabs>
              <w:spacing w:after="0" w:line="240" w:lineRule="auto"/>
              <w:ind w:left="214" w:hanging="214"/>
              <w:rPr>
                <w:rFonts w:ascii="Arial" w:hAnsi="Arial" w:cs="Arial"/>
                <w:sz w:val="20"/>
                <w:szCs w:val="20"/>
              </w:rPr>
            </w:pPr>
            <w:r w:rsidRPr="00316AD1">
              <w:rPr>
                <w:rFonts w:ascii="Arial" w:hAnsi="Arial" w:cs="Arial"/>
                <w:sz w:val="20"/>
                <w:szCs w:val="20"/>
              </w:rPr>
              <w:t xml:space="preserve">      In caso affermativo, specificare quale documentazione e se    l’operatore economico ne dispone: [….]  [  ] Sì  [  ] No</w:t>
            </w:r>
          </w:p>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tabs>
                <w:tab w:val="left" w:pos="2680"/>
              </w:tabs>
              <w:spacing w:after="0" w:line="240" w:lineRule="auto"/>
              <w:rPr>
                <w:rFonts w:ascii="Arial" w:hAnsi="Arial" w:cs="Arial"/>
                <w:sz w:val="20"/>
                <w:szCs w:val="20"/>
              </w:rPr>
            </w:pPr>
          </w:p>
          <w:p w:rsidR="00083BBE" w:rsidRPr="00316AD1" w:rsidRDefault="00083BBE"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083BBE" w:rsidRPr="00316AD1" w:rsidRDefault="00083BBE"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83BBE" w:rsidRPr="00316AD1" w:rsidRDefault="00083BBE" w:rsidP="005276B7">
            <w:pPr>
              <w:tabs>
                <w:tab w:val="left" w:pos="2680"/>
              </w:tabs>
              <w:spacing w:after="0" w:line="240" w:lineRule="auto"/>
              <w:rPr>
                <w:rFonts w:ascii="Arial" w:hAnsi="Arial" w:cs="Arial"/>
                <w:sz w:val="20"/>
                <w:szCs w:val="20"/>
              </w:rPr>
            </w:pPr>
          </w:p>
        </w:tc>
      </w:tr>
    </w:tbl>
    <w:p w:rsidR="00083BBE" w:rsidRPr="004B7267" w:rsidRDefault="00083BBE" w:rsidP="00AC1780">
      <w:pPr>
        <w:tabs>
          <w:tab w:val="left" w:pos="2680"/>
        </w:tabs>
        <w:jc w:val="center"/>
        <w:rPr>
          <w:sz w:val="4"/>
          <w:szCs w:val="4"/>
        </w:rPr>
      </w:pPr>
    </w:p>
    <w:p w:rsidR="00083BBE" w:rsidRPr="007A714D" w:rsidRDefault="00083BBE"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083BBE" w:rsidRPr="007A714D" w:rsidTr="005276B7">
        <w:tc>
          <w:tcPr>
            <w:tcW w:w="9778" w:type="dxa"/>
            <w:gridSpan w:val="2"/>
            <w:shd w:val="clear" w:color="auto" w:fill="D9D9D9"/>
          </w:tcPr>
          <w:p w:rsidR="00083BBE" w:rsidRPr="007A714D" w:rsidRDefault="00083BBE"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083BBE" w:rsidRPr="007A714D" w:rsidTr="00D86AD1">
        <w:tc>
          <w:tcPr>
            <w:tcW w:w="4608" w:type="dxa"/>
          </w:tcPr>
          <w:p w:rsidR="00083BBE" w:rsidRDefault="00083BBE" w:rsidP="005276B7">
            <w:pPr>
              <w:tabs>
                <w:tab w:val="left" w:pos="2680"/>
              </w:tabs>
              <w:spacing w:after="0" w:line="240" w:lineRule="auto"/>
              <w:rPr>
                <w:rFonts w:ascii="Arial" w:hAnsi="Arial" w:cs="Arial"/>
                <w:b/>
                <w:sz w:val="20"/>
                <w:szCs w:val="20"/>
              </w:rPr>
            </w:pPr>
          </w:p>
          <w:p w:rsidR="00083BBE" w:rsidRPr="007A714D" w:rsidRDefault="00083BBE"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083BBE" w:rsidRDefault="00083BBE" w:rsidP="005276B7">
            <w:pPr>
              <w:tabs>
                <w:tab w:val="left" w:pos="2680"/>
              </w:tabs>
              <w:spacing w:after="0" w:line="240" w:lineRule="auto"/>
              <w:rPr>
                <w:rFonts w:ascii="Arial" w:hAnsi="Arial" w:cs="Arial"/>
                <w:b/>
                <w:sz w:val="20"/>
                <w:szCs w:val="20"/>
              </w:rPr>
            </w:pPr>
          </w:p>
          <w:p w:rsidR="00083BBE" w:rsidRPr="007A714D" w:rsidRDefault="00083BBE"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083BBE" w:rsidRPr="007A714D" w:rsidTr="00D86AD1">
        <w:tc>
          <w:tcPr>
            <w:tcW w:w="4608" w:type="dxa"/>
          </w:tcPr>
          <w:p w:rsidR="00083BBE" w:rsidRPr="007A714D" w:rsidRDefault="00083BBE" w:rsidP="005276B7">
            <w:pPr>
              <w:tabs>
                <w:tab w:val="left" w:pos="2680"/>
              </w:tabs>
              <w:spacing w:after="0" w:line="240" w:lineRule="auto"/>
              <w:rPr>
                <w:rFonts w:ascii="Arial" w:hAnsi="Arial" w:cs="Arial"/>
                <w:sz w:val="20"/>
                <w:szCs w:val="20"/>
              </w:rPr>
            </w:pPr>
          </w:p>
        </w:tc>
        <w:tc>
          <w:tcPr>
            <w:tcW w:w="5170" w:type="dxa"/>
          </w:tcPr>
          <w:p w:rsidR="00083BBE" w:rsidRPr="007A714D" w:rsidRDefault="00083BBE" w:rsidP="005276B7">
            <w:pPr>
              <w:tabs>
                <w:tab w:val="left" w:pos="2680"/>
              </w:tabs>
              <w:spacing w:after="0" w:line="240" w:lineRule="auto"/>
              <w:rPr>
                <w:rFonts w:ascii="Arial" w:hAnsi="Arial" w:cs="Arial"/>
                <w:sz w:val="20"/>
                <w:szCs w:val="20"/>
              </w:rPr>
            </w:pPr>
          </w:p>
        </w:tc>
      </w:tr>
      <w:tr w:rsidR="00083BBE" w:rsidRPr="007A714D" w:rsidTr="00D86AD1">
        <w:tc>
          <w:tcPr>
            <w:tcW w:w="4608" w:type="dxa"/>
          </w:tcPr>
          <w:p w:rsidR="00083BBE" w:rsidRPr="00D51B11" w:rsidRDefault="00083BBE" w:rsidP="005276B7">
            <w:pPr>
              <w:tabs>
                <w:tab w:val="left" w:pos="2680"/>
              </w:tabs>
              <w:spacing w:after="0" w:line="240" w:lineRule="auto"/>
              <w:ind w:left="284"/>
              <w:rPr>
                <w:rFonts w:ascii="Arial" w:hAnsi="Arial" w:cs="Arial"/>
                <w:b/>
                <w:sz w:val="20"/>
                <w:szCs w:val="20"/>
              </w:rPr>
            </w:pPr>
          </w:p>
          <w:p w:rsidR="00083BBE" w:rsidRPr="00D51B11" w:rsidRDefault="00083BBE"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i seguenti principali servizi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083BBE" w:rsidRPr="00D51B11" w:rsidRDefault="00083BBE" w:rsidP="005276B7">
            <w:pPr>
              <w:tabs>
                <w:tab w:val="left" w:pos="2680"/>
              </w:tabs>
              <w:spacing w:after="0" w:line="240" w:lineRule="auto"/>
              <w:rPr>
                <w:rFonts w:ascii="Arial" w:hAnsi="Arial" w:cs="Arial"/>
                <w:sz w:val="20"/>
                <w:szCs w:val="20"/>
              </w:rPr>
            </w:pPr>
          </w:p>
        </w:tc>
        <w:tc>
          <w:tcPr>
            <w:tcW w:w="5170" w:type="dxa"/>
          </w:tcPr>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083BBE" w:rsidRPr="007A714D" w:rsidRDefault="00083BBE" w:rsidP="005276B7">
            <w:pPr>
              <w:tabs>
                <w:tab w:val="left" w:pos="2680"/>
              </w:tabs>
              <w:spacing w:after="0" w:line="240" w:lineRule="auto"/>
              <w:rPr>
                <w:rFonts w:ascii="Arial" w:hAnsi="Arial" w:cs="Arial"/>
                <w:sz w:val="20"/>
                <w:szCs w:val="20"/>
              </w:rPr>
            </w:pPr>
          </w:p>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083BBE" w:rsidRPr="007A714D" w:rsidRDefault="00083BBE"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083BBE" w:rsidRPr="007A714D" w:rsidTr="005276B7">
              <w:tc>
                <w:tcPr>
                  <w:tcW w:w="1164"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083BBE" w:rsidRPr="007A714D" w:rsidTr="005276B7">
              <w:tc>
                <w:tcPr>
                  <w:tcW w:w="1164"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p>
                <w:p w:rsidR="00083BBE" w:rsidRPr="007A714D" w:rsidRDefault="00083BBE"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83BBE" w:rsidRPr="007A714D" w:rsidRDefault="00083BBE" w:rsidP="005276B7">
                  <w:pPr>
                    <w:tabs>
                      <w:tab w:val="left" w:pos="2680"/>
                    </w:tabs>
                    <w:spacing w:after="0" w:line="240" w:lineRule="auto"/>
                    <w:rPr>
                      <w:rFonts w:ascii="Arial" w:hAnsi="Arial" w:cs="Arial"/>
                      <w:sz w:val="20"/>
                      <w:szCs w:val="20"/>
                    </w:rPr>
                  </w:pPr>
                </w:p>
              </w:tc>
            </w:tr>
          </w:tbl>
          <w:p w:rsidR="00083BBE" w:rsidRPr="007A714D" w:rsidRDefault="00083BBE" w:rsidP="005276B7">
            <w:pPr>
              <w:tabs>
                <w:tab w:val="left" w:pos="2680"/>
              </w:tabs>
              <w:spacing w:after="0" w:line="240" w:lineRule="auto"/>
              <w:rPr>
                <w:rFonts w:ascii="Arial" w:hAnsi="Arial" w:cs="Arial"/>
                <w:sz w:val="20"/>
                <w:szCs w:val="20"/>
              </w:rPr>
            </w:pPr>
          </w:p>
        </w:tc>
      </w:tr>
      <w:tr w:rsidR="00083BBE" w:rsidRPr="007A714D" w:rsidTr="00D86AD1">
        <w:trPr>
          <w:trHeight w:val="1655"/>
        </w:trPr>
        <w:tc>
          <w:tcPr>
            <w:tcW w:w="4608" w:type="dxa"/>
          </w:tcPr>
          <w:p w:rsidR="00083BBE" w:rsidRPr="00D51B11" w:rsidRDefault="00083BBE"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083BBE" w:rsidRPr="00D51B11" w:rsidRDefault="00083BBE" w:rsidP="00D51B11">
            <w:pPr>
              <w:tabs>
                <w:tab w:val="left" w:pos="2680"/>
              </w:tabs>
              <w:spacing w:after="0" w:line="240" w:lineRule="auto"/>
              <w:rPr>
                <w:rFonts w:ascii="Arial" w:hAnsi="Arial" w:cs="Arial"/>
                <w:sz w:val="20"/>
                <w:szCs w:val="20"/>
              </w:rPr>
            </w:pPr>
          </w:p>
          <w:p w:rsidR="00083BBE" w:rsidRPr="00D51B11" w:rsidRDefault="00083BBE"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083BBE" w:rsidRPr="00D51B11" w:rsidRDefault="00083BBE" w:rsidP="00D51B11">
            <w:pPr>
              <w:tabs>
                <w:tab w:val="left" w:pos="2680"/>
              </w:tabs>
              <w:spacing w:after="0" w:line="240" w:lineRule="auto"/>
              <w:ind w:left="284" w:hanging="284"/>
              <w:rPr>
                <w:rFonts w:ascii="Arial" w:hAnsi="Arial" w:cs="Arial"/>
                <w:sz w:val="20"/>
                <w:szCs w:val="20"/>
              </w:rPr>
            </w:pPr>
          </w:p>
          <w:p w:rsidR="00083BBE" w:rsidRPr="00D51B11" w:rsidRDefault="00083BBE"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083BBE" w:rsidRPr="00D51B11" w:rsidRDefault="00083BBE" w:rsidP="005276B7">
            <w:pPr>
              <w:tabs>
                <w:tab w:val="left" w:pos="2680"/>
              </w:tabs>
              <w:spacing w:after="0" w:line="240" w:lineRule="auto"/>
              <w:ind w:left="284"/>
              <w:jc w:val="both"/>
              <w:rPr>
                <w:rFonts w:ascii="Arial" w:hAnsi="Arial" w:cs="Arial"/>
                <w:sz w:val="20"/>
                <w:szCs w:val="20"/>
              </w:rPr>
            </w:pPr>
          </w:p>
        </w:tc>
        <w:tc>
          <w:tcPr>
            <w:tcW w:w="5170" w:type="dxa"/>
          </w:tcPr>
          <w:p w:rsidR="00083BBE" w:rsidRPr="007A714D" w:rsidRDefault="00083BBE" w:rsidP="00776537">
            <w:pPr>
              <w:tabs>
                <w:tab w:val="left" w:pos="2680"/>
              </w:tabs>
              <w:spacing w:after="0" w:line="240" w:lineRule="auto"/>
              <w:rPr>
                <w:rFonts w:ascii="Arial" w:hAnsi="Arial" w:cs="Arial"/>
              </w:rPr>
            </w:pPr>
          </w:p>
          <w:p w:rsidR="00083BBE" w:rsidRPr="007A714D" w:rsidRDefault="00083BBE" w:rsidP="00776537">
            <w:pPr>
              <w:tabs>
                <w:tab w:val="left" w:pos="2680"/>
              </w:tabs>
              <w:spacing w:after="0" w:line="240" w:lineRule="auto"/>
              <w:rPr>
                <w:rFonts w:ascii="Arial" w:hAnsi="Arial" w:cs="Arial"/>
              </w:rPr>
            </w:pPr>
          </w:p>
          <w:p w:rsidR="00083BBE" w:rsidRPr="00D51B11" w:rsidRDefault="00083BBE"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tabs>
                <w:tab w:val="left" w:pos="2680"/>
              </w:tabs>
              <w:spacing w:after="0" w:line="240" w:lineRule="auto"/>
              <w:rPr>
                <w:rFonts w:ascii="Arial" w:hAnsi="Arial" w:cs="Arial"/>
                <w:sz w:val="20"/>
                <w:szCs w:val="20"/>
              </w:rPr>
            </w:pPr>
          </w:p>
          <w:p w:rsidR="00083BBE" w:rsidRPr="00D51B11" w:rsidRDefault="00083BBE"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083BBE" w:rsidRPr="00D51B11" w:rsidRDefault="00083BBE"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083BBE" w:rsidRPr="007A714D" w:rsidRDefault="00083BBE" w:rsidP="00776537">
            <w:pPr>
              <w:tabs>
                <w:tab w:val="left" w:pos="2680"/>
              </w:tabs>
              <w:spacing w:after="0" w:line="240" w:lineRule="auto"/>
              <w:rPr>
                <w:rFonts w:ascii="Arial" w:hAnsi="Arial" w:cs="Arial"/>
              </w:rPr>
            </w:pPr>
          </w:p>
        </w:tc>
      </w:tr>
    </w:tbl>
    <w:p w:rsidR="00083BBE" w:rsidRPr="004B7267" w:rsidRDefault="00083BBE" w:rsidP="006470C3">
      <w:pPr>
        <w:tabs>
          <w:tab w:val="left" w:pos="2680"/>
        </w:tabs>
        <w:jc w:val="center"/>
        <w:rPr>
          <w:sz w:val="20"/>
          <w:szCs w:val="20"/>
        </w:rPr>
      </w:pPr>
    </w:p>
    <w:p w:rsidR="00083BBE" w:rsidRPr="00F85F27" w:rsidRDefault="00083BBE"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83BBE" w:rsidRPr="00F85F27" w:rsidTr="005276B7">
        <w:tc>
          <w:tcPr>
            <w:tcW w:w="9778" w:type="dxa"/>
            <w:shd w:val="clear" w:color="auto" w:fill="D9D9D9"/>
          </w:tcPr>
          <w:p w:rsidR="00083BBE" w:rsidRPr="00F85F27" w:rsidRDefault="00083BBE"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83BBE" w:rsidRPr="00F85F27" w:rsidRDefault="00083BBE"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83BBE" w:rsidRPr="00F85F27" w:rsidTr="005276B7">
        <w:tc>
          <w:tcPr>
            <w:tcW w:w="4889" w:type="dxa"/>
          </w:tcPr>
          <w:p w:rsidR="00083BBE" w:rsidRPr="00F85F27" w:rsidRDefault="00083BBE"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083BBE" w:rsidRPr="00F85F27" w:rsidRDefault="00083BBE"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083BBE" w:rsidRPr="00F85F27" w:rsidTr="005276B7">
        <w:trPr>
          <w:trHeight w:val="2477"/>
        </w:trPr>
        <w:tc>
          <w:tcPr>
            <w:tcW w:w="4889" w:type="dxa"/>
          </w:tcPr>
          <w:p w:rsidR="00083BBE" w:rsidRPr="00F85F27" w:rsidRDefault="00083BBE"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083BBE" w:rsidRPr="00F85F27" w:rsidRDefault="00083BBE" w:rsidP="005276B7">
            <w:pPr>
              <w:tabs>
                <w:tab w:val="left" w:pos="2680"/>
              </w:tabs>
              <w:spacing w:after="0" w:line="240" w:lineRule="auto"/>
              <w:ind w:left="284"/>
              <w:rPr>
                <w:rFonts w:ascii="Arial" w:hAnsi="Arial" w:cs="Arial"/>
                <w:sz w:val="20"/>
                <w:szCs w:val="20"/>
              </w:rPr>
            </w:pPr>
          </w:p>
          <w:p w:rsidR="00083BBE" w:rsidRPr="00F85F27" w:rsidRDefault="00083BBE"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83BBE" w:rsidRPr="00F85F27" w:rsidRDefault="00083BBE" w:rsidP="005276B7">
            <w:pPr>
              <w:tabs>
                <w:tab w:val="left" w:pos="2680"/>
              </w:tabs>
              <w:spacing w:after="0" w:line="240" w:lineRule="auto"/>
              <w:rPr>
                <w:rFonts w:ascii="Arial" w:hAnsi="Arial" w:cs="Arial"/>
                <w:sz w:val="20"/>
                <w:szCs w:val="20"/>
              </w:rPr>
            </w:pPr>
          </w:p>
        </w:tc>
        <w:tc>
          <w:tcPr>
            <w:tcW w:w="4889" w:type="dxa"/>
          </w:tcPr>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pStyle w:val="ListParagraph"/>
              <w:tabs>
                <w:tab w:val="left" w:pos="2680"/>
              </w:tabs>
              <w:spacing w:after="0" w:line="240" w:lineRule="auto"/>
              <w:ind w:left="0"/>
              <w:rPr>
                <w:rFonts w:ascii="Arial" w:hAnsi="Arial" w:cs="Arial"/>
                <w:sz w:val="20"/>
                <w:szCs w:val="20"/>
              </w:rPr>
            </w:pPr>
          </w:p>
          <w:p w:rsidR="00083BBE" w:rsidRPr="00F85F27" w:rsidRDefault="00083BBE"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083BBE" w:rsidRPr="00F85F27" w:rsidRDefault="00083BBE" w:rsidP="005276B7">
            <w:pPr>
              <w:tabs>
                <w:tab w:val="left" w:pos="2680"/>
              </w:tabs>
              <w:spacing w:after="0" w:line="240" w:lineRule="auto"/>
              <w:rPr>
                <w:rFonts w:ascii="Arial" w:hAnsi="Arial" w:cs="Arial"/>
                <w:sz w:val="20"/>
                <w:szCs w:val="20"/>
              </w:rPr>
            </w:pPr>
          </w:p>
        </w:tc>
      </w:tr>
      <w:tr w:rsidR="00083BBE" w:rsidRPr="00F85F27" w:rsidTr="005276B7">
        <w:trPr>
          <w:trHeight w:val="2485"/>
        </w:trPr>
        <w:tc>
          <w:tcPr>
            <w:tcW w:w="4889" w:type="dxa"/>
          </w:tcPr>
          <w:p w:rsidR="00083BBE" w:rsidRPr="00F85F27" w:rsidRDefault="00083BBE"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083BBE" w:rsidRPr="00F85F27" w:rsidRDefault="00083BBE" w:rsidP="005276B7">
            <w:pPr>
              <w:tabs>
                <w:tab w:val="left" w:pos="2680"/>
              </w:tabs>
              <w:spacing w:after="0" w:line="240" w:lineRule="auto"/>
              <w:ind w:left="284"/>
              <w:jc w:val="both"/>
              <w:rPr>
                <w:rFonts w:ascii="Arial" w:hAnsi="Arial" w:cs="Arial"/>
                <w:sz w:val="20"/>
                <w:szCs w:val="20"/>
              </w:rPr>
            </w:pPr>
          </w:p>
          <w:p w:rsidR="00083BBE" w:rsidRPr="00F85F27" w:rsidRDefault="00083BBE"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83BBE" w:rsidRPr="00F85F27" w:rsidRDefault="00083BBE" w:rsidP="005276B7">
            <w:pPr>
              <w:tabs>
                <w:tab w:val="left" w:pos="2680"/>
              </w:tabs>
              <w:spacing w:after="0" w:line="240" w:lineRule="auto"/>
              <w:rPr>
                <w:rFonts w:ascii="Arial" w:hAnsi="Arial" w:cs="Arial"/>
                <w:sz w:val="20"/>
                <w:szCs w:val="20"/>
              </w:rPr>
            </w:pPr>
          </w:p>
        </w:tc>
        <w:tc>
          <w:tcPr>
            <w:tcW w:w="4889" w:type="dxa"/>
          </w:tcPr>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tabs>
                <w:tab w:val="left" w:pos="2680"/>
              </w:tabs>
              <w:spacing w:after="0" w:line="240" w:lineRule="auto"/>
              <w:rPr>
                <w:rFonts w:ascii="Arial" w:hAnsi="Arial" w:cs="Arial"/>
                <w:sz w:val="20"/>
                <w:szCs w:val="20"/>
              </w:rPr>
            </w:pPr>
          </w:p>
          <w:p w:rsidR="00083BBE" w:rsidRPr="00F85F27" w:rsidRDefault="00083BBE"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83BBE" w:rsidRPr="00F85F27" w:rsidRDefault="00083BBE"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083BBE" w:rsidRDefault="00083BBE" w:rsidP="00454A53">
      <w:pPr>
        <w:rPr>
          <w:rFonts w:ascii="Arial" w:hAnsi="Arial" w:cs="Arial"/>
          <w:b/>
          <w:bCs/>
          <w:sz w:val="20"/>
          <w:szCs w:val="20"/>
        </w:rPr>
      </w:pPr>
    </w:p>
    <w:p w:rsidR="00083BBE" w:rsidRPr="00454A53" w:rsidRDefault="00083BBE" w:rsidP="00454A53">
      <w:pPr>
        <w:rPr>
          <w:rFonts w:ascii="Arial" w:hAnsi="Arial" w:cs="Arial"/>
          <w:b/>
          <w:bCs/>
          <w:sz w:val="20"/>
          <w:szCs w:val="20"/>
        </w:rPr>
      </w:pPr>
      <w:r w:rsidRPr="00454A53">
        <w:rPr>
          <w:rFonts w:ascii="Arial" w:hAnsi="Arial" w:cs="Arial"/>
          <w:b/>
          <w:bCs/>
          <w:sz w:val="20"/>
          <w:szCs w:val="20"/>
        </w:rPr>
        <w:t>Parte VI: Dichiarazioni finali</w:t>
      </w:r>
    </w:p>
    <w:p w:rsidR="00083BBE" w:rsidRPr="00454A53" w:rsidRDefault="00083BBE"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083BBE" w:rsidRPr="00454A53" w:rsidRDefault="00083BBE"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083BBE" w:rsidRPr="00454A53" w:rsidRDefault="00083BBE"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083BBE" w:rsidRPr="00454A53" w:rsidRDefault="00083BBE"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083BBE" w:rsidRPr="00454A53" w:rsidRDefault="00083BBE" w:rsidP="00594239">
      <w:pPr>
        <w:pStyle w:val="ListParagraph"/>
        <w:tabs>
          <w:tab w:val="left" w:pos="2680"/>
        </w:tabs>
        <w:jc w:val="both"/>
        <w:rPr>
          <w:rFonts w:ascii="Arial" w:hAnsi="Arial" w:cs="Arial"/>
          <w:i/>
          <w:sz w:val="20"/>
          <w:szCs w:val="20"/>
        </w:rPr>
      </w:pPr>
    </w:p>
    <w:p w:rsidR="00083BBE" w:rsidRPr="00454A53" w:rsidRDefault="00083BBE" w:rsidP="00594239">
      <w:pPr>
        <w:pStyle w:val="ListParagraph"/>
        <w:tabs>
          <w:tab w:val="left" w:pos="2680"/>
        </w:tabs>
        <w:jc w:val="both"/>
        <w:rPr>
          <w:rFonts w:ascii="Arial" w:hAnsi="Arial" w:cs="Arial"/>
          <w:i/>
          <w:sz w:val="20"/>
          <w:szCs w:val="20"/>
        </w:rPr>
      </w:pPr>
    </w:p>
    <w:p w:rsidR="00083BBE" w:rsidRPr="00454A53" w:rsidRDefault="00083BBE" w:rsidP="00594239">
      <w:pPr>
        <w:pStyle w:val="ListParagraph"/>
        <w:tabs>
          <w:tab w:val="left" w:pos="2680"/>
        </w:tabs>
        <w:jc w:val="both"/>
        <w:rPr>
          <w:rFonts w:ascii="Arial" w:hAnsi="Arial" w:cs="Arial"/>
          <w:i/>
          <w:sz w:val="20"/>
          <w:szCs w:val="20"/>
        </w:rPr>
      </w:pPr>
    </w:p>
    <w:p w:rsidR="00083BBE" w:rsidRPr="00454A53" w:rsidRDefault="00083BBE" w:rsidP="00594239">
      <w:pPr>
        <w:pStyle w:val="ListParagraph"/>
        <w:tabs>
          <w:tab w:val="left" w:pos="2680"/>
        </w:tabs>
        <w:jc w:val="both"/>
        <w:rPr>
          <w:rFonts w:ascii="Arial" w:hAnsi="Arial" w:cs="Arial"/>
          <w:i/>
          <w:sz w:val="20"/>
          <w:szCs w:val="20"/>
        </w:rPr>
      </w:pPr>
    </w:p>
    <w:p w:rsidR="00083BBE" w:rsidRPr="00454A53" w:rsidRDefault="00083BBE" w:rsidP="00594239">
      <w:pPr>
        <w:pStyle w:val="ListParagraph"/>
        <w:tabs>
          <w:tab w:val="left" w:pos="2680"/>
        </w:tabs>
        <w:jc w:val="both"/>
        <w:rPr>
          <w:rFonts w:ascii="Arial" w:hAnsi="Arial" w:cs="Arial"/>
          <w:i/>
          <w:sz w:val="20"/>
          <w:szCs w:val="20"/>
        </w:rPr>
      </w:pPr>
    </w:p>
    <w:p w:rsidR="00083BBE" w:rsidRPr="00454A53" w:rsidRDefault="00083BBE"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083BBE" w:rsidRPr="00454A53" w:rsidRDefault="00083BBE"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083BBE"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BBE" w:rsidRDefault="00083BBE" w:rsidP="00556778">
      <w:pPr>
        <w:spacing w:after="0" w:line="240" w:lineRule="auto"/>
      </w:pPr>
      <w:r>
        <w:separator/>
      </w:r>
    </w:p>
  </w:endnote>
  <w:endnote w:type="continuationSeparator" w:id="0">
    <w:p w:rsidR="00083BBE" w:rsidRDefault="00083BBE"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BBE" w:rsidRDefault="00083BBE" w:rsidP="00556778">
      <w:pPr>
        <w:spacing w:after="0" w:line="240" w:lineRule="auto"/>
      </w:pPr>
      <w:r>
        <w:separator/>
      </w:r>
    </w:p>
  </w:footnote>
  <w:footnote w:type="continuationSeparator" w:id="0">
    <w:p w:rsidR="00083BBE" w:rsidRDefault="00083BBE" w:rsidP="00556778">
      <w:pPr>
        <w:spacing w:after="0" w:line="240" w:lineRule="auto"/>
      </w:pPr>
      <w:r>
        <w:continuationSeparator/>
      </w:r>
    </w:p>
  </w:footnote>
  <w:footnote w:id="1">
    <w:p w:rsidR="00083BBE" w:rsidRDefault="00083BBE"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083BBE" w:rsidRDefault="00083BB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083BBE" w:rsidRDefault="00083BBE"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083BBE" w:rsidRDefault="00083BBE"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083BBE" w:rsidRPr="00C775BA" w:rsidRDefault="00083BBE"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083BBE" w:rsidRDefault="00083BBE"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083BBE" w:rsidRDefault="00083BBE"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083BBE" w:rsidRDefault="00083BBE"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083BBE" w:rsidRDefault="00083BB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083BBE" w:rsidRDefault="00083BB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083BBE" w:rsidRDefault="00083BBE"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083BBE" w:rsidRDefault="00083BBE"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083BBE" w:rsidRDefault="00083BBE"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083BBE" w:rsidRDefault="00083BBE"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083BBE" w:rsidRDefault="00083BB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083BBE" w:rsidRDefault="00083BBE"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083BBE" w:rsidRDefault="00083BB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083BBE" w:rsidRDefault="00083BB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083BBE" w:rsidRDefault="00083BB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083BBE" w:rsidRDefault="00083BBE"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083BBE" w:rsidRDefault="00083BBE"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083BBE" w:rsidRDefault="00083BB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083BBE" w:rsidRDefault="00083BBE"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083BBE" w:rsidRDefault="00083BB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083BBE" w:rsidRDefault="00083BBE"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55FB"/>
    <w:rsid w:val="000562E2"/>
    <w:rsid w:val="00056CA6"/>
    <w:rsid w:val="00060ACF"/>
    <w:rsid w:val="0006420E"/>
    <w:rsid w:val="00083BBE"/>
    <w:rsid w:val="00087172"/>
    <w:rsid w:val="00093813"/>
    <w:rsid w:val="000958F1"/>
    <w:rsid w:val="00095D4E"/>
    <w:rsid w:val="0009734C"/>
    <w:rsid w:val="000A14EA"/>
    <w:rsid w:val="000A1C52"/>
    <w:rsid w:val="000A2CF8"/>
    <w:rsid w:val="000A6A3F"/>
    <w:rsid w:val="000B0FFC"/>
    <w:rsid w:val="000B19F7"/>
    <w:rsid w:val="000B5746"/>
    <w:rsid w:val="000C40B5"/>
    <w:rsid w:val="000D3EEA"/>
    <w:rsid w:val="000E474C"/>
    <w:rsid w:val="000F5504"/>
    <w:rsid w:val="001038BA"/>
    <w:rsid w:val="001065C5"/>
    <w:rsid w:val="00116056"/>
    <w:rsid w:val="00121440"/>
    <w:rsid w:val="00123018"/>
    <w:rsid w:val="00125148"/>
    <w:rsid w:val="00127664"/>
    <w:rsid w:val="00132F0D"/>
    <w:rsid w:val="0013777D"/>
    <w:rsid w:val="001408E3"/>
    <w:rsid w:val="00141D81"/>
    <w:rsid w:val="00152ED1"/>
    <w:rsid w:val="00155817"/>
    <w:rsid w:val="001648C8"/>
    <w:rsid w:val="00181E52"/>
    <w:rsid w:val="00192FE6"/>
    <w:rsid w:val="00195822"/>
    <w:rsid w:val="001A0910"/>
    <w:rsid w:val="001B6C9A"/>
    <w:rsid w:val="001D7982"/>
    <w:rsid w:val="001E4229"/>
    <w:rsid w:val="00204208"/>
    <w:rsid w:val="002065E6"/>
    <w:rsid w:val="00210BC3"/>
    <w:rsid w:val="002152F5"/>
    <w:rsid w:val="00215B53"/>
    <w:rsid w:val="00224C60"/>
    <w:rsid w:val="0023276F"/>
    <w:rsid w:val="00244450"/>
    <w:rsid w:val="002567E4"/>
    <w:rsid w:val="00262CBE"/>
    <w:rsid w:val="0026550A"/>
    <w:rsid w:val="00270875"/>
    <w:rsid w:val="00270C0C"/>
    <w:rsid w:val="0028335D"/>
    <w:rsid w:val="002865C3"/>
    <w:rsid w:val="00287B36"/>
    <w:rsid w:val="002A34AB"/>
    <w:rsid w:val="002B38E8"/>
    <w:rsid w:val="002B75D6"/>
    <w:rsid w:val="002B7DC9"/>
    <w:rsid w:val="002C1FE7"/>
    <w:rsid w:val="002C40A5"/>
    <w:rsid w:val="002D3CB7"/>
    <w:rsid w:val="002D74BE"/>
    <w:rsid w:val="002F64A1"/>
    <w:rsid w:val="002F71DF"/>
    <w:rsid w:val="00312DBE"/>
    <w:rsid w:val="00316AD1"/>
    <w:rsid w:val="00317174"/>
    <w:rsid w:val="003231D4"/>
    <w:rsid w:val="00326D89"/>
    <w:rsid w:val="00327CCB"/>
    <w:rsid w:val="003304A2"/>
    <w:rsid w:val="00350188"/>
    <w:rsid w:val="00380F3A"/>
    <w:rsid w:val="00385FCC"/>
    <w:rsid w:val="003910DA"/>
    <w:rsid w:val="00391BA1"/>
    <w:rsid w:val="003A1DDC"/>
    <w:rsid w:val="003B1424"/>
    <w:rsid w:val="003C4461"/>
    <w:rsid w:val="003D0484"/>
    <w:rsid w:val="003D41F6"/>
    <w:rsid w:val="003D606B"/>
    <w:rsid w:val="003F18AE"/>
    <w:rsid w:val="004032CD"/>
    <w:rsid w:val="004078A1"/>
    <w:rsid w:val="00411932"/>
    <w:rsid w:val="0041571A"/>
    <w:rsid w:val="0043143D"/>
    <w:rsid w:val="00446072"/>
    <w:rsid w:val="00451917"/>
    <w:rsid w:val="00453932"/>
    <w:rsid w:val="00454A53"/>
    <w:rsid w:val="0046664C"/>
    <w:rsid w:val="004866F0"/>
    <w:rsid w:val="0049124F"/>
    <w:rsid w:val="00492197"/>
    <w:rsid w:val="0049299A"/>
    <w:rsid w:val="004A0893"/>
    <w:rsid w:val="004A0A4D"/>
    <w:rsid w:val="004B4C9C"/>
    <w:rsid w:val="004B7267"/>
    <w:rsid w:val="004C5CE5"/>
    <w:rsid w:val="004D6F28"/>
    <w:rsid w:val="004D741B"/>
    <w:rsid w:val="004E262D"/>
    <w:rsid w:val="004E3E8A"/>
    <w:rsid w:val="004E468B"/>
    <w:rsid w:val="004E63B9"/>
    <w:rsid w:val="004F0916"/>
    <w:rsid w:val="00526D70"/>
    <w:rsid w:val="005276B7"/>
    <w:rsid w:val="00533924"/>
    <w:rsid w:val="0053459C"/>
    <w:rsid w:val="00551184"/>
    <w:rsid w:val="00556778"/>
    <w:rsid w:val="00556BD8"/>
    <w:rsid w:val="00567D96"/>
    <w:rsid w:val="005819BB"/>
    <w:rsid w:val="00590461"/>
    <w:rsid w:val="00594239"/>
    <w:rsid w:val="005A65E2"/>
    <w:rsid w:val="005B213E"/>
    <w:rsid w:val="005B2DCF"/>
    <w:rsid w:val="005C510B"/>
    <w:rsid w:val="005D25A9"/>
    <w:rsid w:val="005D49C4"/>
    <w:rsid w:val="005D5EE7"/>
    <w:rsid w:val="005D75B5"/>
    <w:rsid w:val="005F1659"/>
    <w:rsid w:val="00610B14"/>
    <w:rsid w:val="006118CD"/>
    <w:rsid w:val="00616155"/>
    <w:rsid w:val="00620F07"/>
    <w:rsid w:val="0063702F"/>
    <w:rsid w:val="00644EA8"/>
    <w:rsid w:val="006470C3"/>
    <w:rsid w:val="00652CCF"/>
    <w:rsid w:val="006552B1"/>
    <w:rsid w:val="00665D47"/>
    <w:rsid w:val="00685919"/>
    <w:rsid w:val="0068695F"/>
    <w:rsid w:val="0069005A"/>
    <w:rsid w:val="006944B6"/>
    <w:rsid w:val="006975EF"/>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13CEC"/>
    <w:rsid w:val="0072524E"/>
    <w:rsid w:val="0072581C"/>
    <w:rsid w:val="007278FB"/>
    <w:rsid w:val="00734760"/>
    <w:rsid w:val="00752055"/>
    <w:rsid w:val="00762DED"/>
    <w:rsid w:val="007667C5"/>
    <w:rsid w:val="0077409E"/>
    <w:rsid w:val="00776537"/>
    <w:rsid w:val="00796610"/>
    <w:rsid w:val="007A2B4F"/>
    <w:rsid w:val="007A714D"/>
    <w:rsid w:val="007D36CC"/>
    <w:rsid w:val="007E6B0C"/>
    <w:rsid w:val="007F36C6"/>
    <w:rsid w:val="0080024E"/>
    <w:rsid w:val="00810577"/>
    <w:rsid w:val="00812BF1"/>
    <w:rsid w:val="008148BD"/>
    <w:rsid w:val="00817776"/>
    <w:rsid w:val="0082680C"/>
    <w:rsid w:val="00830FF9"/>
    <w:rsid w:val="00841F60"/>
    <w:rsid w:val="0084397B"/>
    <w:rsid w:val="008621F2"/>
    <w:rsid w:val="00865EF8"/>
    <w:rsid w:val="00870D43"/>
    <w:rsid w:val="00871954"/>
    <w:rsid w:val="00881FF0"/>
    <w:rsid w:val="00882D78"/>
    <w:rsid w:val="008916D5"/>
    <w:rsid w:val="00893629"/>
    <w:rsid w:val="00896E5B"/>
    <w:rsid w:val="00897274"/>
    <w:rsid w:val="008A2575"/>
    <w:rsid w:val="008A5CC1"/>
    <w:rsid w:val="008B03A0"/>
    <w:rsid w:val="008B3D8F"/>
    <w:rsid w:val="008C58D8"/>
    <w:rsid w:val="008F2344"/>
    <w:rsid w:val="008F294D"/>
    <w:rsid w:val="00900F5F"/>
    <w:rsid w:val="00906A7D"/>
    <w:rsid w:val="009073B6"/>
    <w:rsid w:val="009211AB"/>
    <w:rsid w:val="0092612F"/>
    <w:rsid w:val="00935DEA"/>
    <w:rsid w:val="009521D1"/>
    <w:rsid w:val="00975494"/>
    <w:rsid w:val="009826EE"/>
    <w:rsid w:val="009A24F2"/>
    <w:rsid w:val="009A382B"/>
    <w:rsid w:val="009B2E9A"/>
    <w:rsid w:val="009E22DB"/>
    <w:rsid w:val="009E23FA"/>
    <w:rsid w:val="009F037F"/>
    <w:rsid w:val="009F1045"/>
    <w:rsid w:val="009F2168"/>
    <w:rsid w:val="00A00C30"/>
    <w:rsid w:val="00A06B91"/>
    <w:rsid w:val="00A06D10"/>
    <w:rsid w:val="00A12B09"/>
    <w:rsid w:val="00A12DAA"/>
    <w:rsid w:val="00A13701"/>
    <w:rsid w:val="00A20A9D"/>
    <w:rsid w:val="00A26D05"/>
    <w:rsid w:val="00A31DD9"/>
    <w:rsid w:val="00A3546F"/>
    <w:rsid w:val="00A53AF8"/>
    <w:rsid w:val="00A55E65"/>
    <w:rsid w:val="00A5616F"/>
    <w:rsid w:val="00A57AD8"/>
    <w:rsid w:val="00A723CC"/>
    <w:rsid w:val="00A755B9"/>
    <w:rsid w:val="00A75A4D"/>
    <w:rsid w:val="00A82E0C"/>
    <w:rsid w:val="00A85668"/>
    <w:rsid w:val="00A91815"/>
    <w:rsid w:val="00AA0416"/>
    <w:rsid w:val="00AB697A"/>
    <w:rsid w:val="00AB7EA4"/>
    <w:rsid w:val="00AC1780"/>
    <w:rsid w:val="00AC2460"/>
    <w:rsid w:val="00AD17E0"/>
    <w:rsid w:val="00AF484D"/>
    <w:rsid w:val="00AF7B51"/>
    <w:rsid w:val="00B06177"/>
    <w:rsid w:val="00B10E40"/>
    <w:rsid w:val="00B23C6A"/>
    <w:rsid w:val="00B2424F"/>
    <w:rsid w:val="00B32842"/>
    <w:rsid w:val="00B4194D"/>
    <w:rsid w:val="00B44C8A"/>
    <w:rsid w:val="00B4753B"/>
    <w:rsid w:val="00B5073F"/>
    <w:rsid w:val="00B61DEF"/>
    <w:rsid w:val="00B73260"/>
    <w:rsid w:val="00BA1F9F"/>
    <w:rsid w:val="00BA49B9"/>
    <w:rsid w:val="00BA660F"/>
    <w:rsid w:val="00BA7C78"/>
    <w:rsid w:val="00BB3F49"/>
    <w:rsid w:val="00BC1453"/>
    <w:rsid w:val="00BC2A51"/>
    <w:rsid w:val="00BD4F86"/>
    <w:rsid w:val="00BE5D07"/>
    <w:rsid w:val="00BE669A"/>
    <w:rsid w:val="00BE703D"/>
    <w:rsid w:val="00BE7CD0"/>
    <w:rsid w:val="00BF21FB"/>
    <w:rsid w:val="00BF5896"/>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1A36"/>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6582"/>
    <w:rsid w:val="00D9663E"/>
    <w:rsid w:val="00DA4FA8"/>
    <w:rsid w:val="00DA633F"/>
    <w:rsid w:val="00DA711A"/>
    <w:rsid w:val="00DB6AA4"/>
    <w:rsid w:val="00DC0B1A"/>
    <w:rsid w:val="00DD0BEA"/>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C44E2"/>
    <w:rsid w:val="00ED19F1"/>
    <w:rsid w:val="00ED7B52"/>
    <w:rsid w:val="00EF25DA"/>
    <w:rsid w:val="00F13062"/>
    <w:rsid w:val="00F16748"/>
    <w:rsid w:val="00F210C7"/>
    <w:rsid w:val="00F2755F"/>
    <w:rsid w:val="00F3252C"/>
    <w:rsid w:val="00F471D9"/>
    <w:rsid w:val="00F728B2"/>
    <w:rsid w:val="00F72D1C"/>
    <w:rsid w:val="00F73E93"/>
    <w:rsid w:val="00F83D4D"/>
    <w:rsid w:val="00F85F27"/>
    <w:rsid w:val="00F92CE3"/>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paragraph" w:styleId="NormalWeb">
    <w:name w:val="Normal (Web)"/>
    <w:basedOn w:val="Normal"/>
    <w:uiPriority w:val="99"/>
    <w:rsid w:val="002D74BE"/>
    <w:pPr>
      <w:suppressAutoHyphens/>
      <w:spacing w:before="280" w:after="280" w:line="240" w:lineRule="auto"/>
    </w:pPr>
    <w:rPr>
      <w:rFonts w:ascii="Times New Roman" w:hAnsi="Times New Roman"/>
      <w:color w:val="00000A"/>
      <w:kern w:val="1"/>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540</TotalTime>
  <Pages>12</Pages>
  <Words>3741</Words>
  <Characters>21327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stefmoir</cp:lastModifiedBy>
  <cp:revision>63</cp:revision>
  <dcterms:created xsi:type="dcterms:W3CDTF">2016-06-30T09:16:00Z</dcterms:created>
  <dcterms:modified xsi:type="dcterms:W3CDTF">2016-10-14T09:01:00Z</dcterms:modified>
</cp:coreProperties>
</file>