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1B" w:rsidRPr="00D05633" w:rsidRDefault="004D741B" w:rsidP="00556778">
      <w:pPr>
        <w:jc w:val="center"/>
        <w:rPr>
          <w:rFonts w:ascii="Arial" w:hAnsi="Arial" w:cs="Arial"/>
          <w:b/>
          <w:bCs/>
        </w:rPr>
      </w:pPr>
      <w:r>
        <w:rPr>
          <w:rFonts w:ascii="Arial" w:hAnsi="Arial" w:cs="Arial"/>
          <w:b/>
          <w:bCs/>
        </w:rPr>
        <w:t xml:space="preserve">Allegato 1 </w:t>
      </w:r>
      <w:r w:rsidRPr="00D05633">
        <w:rPr>
          <w:rFonts w:ascii="Arial" w:hAnsi="Arial" w:cs="Arial"/>
          <w:b/>
          <w:bCs/>
        </w:rPr>
        <w:t>DOCUMENTO DI GARA UNICO EUROPEO (DGUE)</w:t>
      </w:r>
    </w:p>
    <w:p w:rsidR="004D741B" w:rsidRPr="00D05633" w:rsidRDefault="004D741B"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4D741B" w:rsidRDefault="004D741B"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r w:rsidRPr="00D05633">
        <w:rPr>
          <w:rFonts w:ascii="Arial" w:hAnsi="Arial" w:cs="Arial"/>
          <w:b/>
        </w:rPr>
        <w:t xml:space="preserve">Numero dell’avviso nella GU S: </w:t>
      </w:r>
      <w:smartTag w:uri="urn:schemas-microsoft-com:office:smarttags" w:element="phone">
        <w:smartTagPr>
          <w:attr w:name="ls" w:val="trans"/>
        </w:smartTagPr>
        <w:r>
          <w:rPr>
            <w:rFonts w:ascii="Arial" w:hAnsi="Arial" w:cs="Arial"/>
            <w:b/>
          </w:rPr>
          <w:t>2016-097129</w:t>
        </w:r>
      </w:smartTag>
    </w:p>
    <w:p w:rsidR="004D741B" w:rsidRPr="004B7267" w:rsidRDefault="004D741B" w:rsidP="00D05633">
      <w:pPr>
        <w:tabs>
          <w:tab w:val="left" w:pos="6420"/>
        </w:tabs>
      </w:pPr>
      <w:r>
        <w:tab/>
      </w:r>
    </w:p>
    <w:p w:rsidR="004D741B" w:rsidRPr="00D05633" w:rsidRDefault="004D741B" w:rsidP="00141D81">
      <w:pPr>
        <w:ind w:left="-142" w:right="-143"/>
        <w:jc w:val="center"/>
        <w:rPr>
          <w:rFonts w:ascii="Arial" w:hAnsi="Arial" w:cs="Arial"/>
        </w:rPr>
      </w:pPr>
      <w:r w:rsidRPr="00D05633">
        <w:rPr>
          <w:rFonts w:ascii="Arial" w:hAnsi="Arial" w:cs="Arial"/>
        </w:rPr>
        <w:t>INFORMAZIONI SULLA PROCEDURA D’APPALTO</w:t>
      </w:r>
    </w:p>
    <w:p w:rsidR="004D741B" w:rsidRPr="00E07F63" w:rsidRDefault="004D741B"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7"/>
        <w:gridCol w:w="5386"/>
      </w:tblGrid>
      <w:tr w:rsidR="004D741B" w:rsidRPr="00E07F63" w:rsidTr="005276B7">
        <w:trPr>
          <w:trHeight w:val="428"/>
        </w:trPr>
        <w:tc>
          <w:tcPr>
            <w:tcW w:w="4537" w:type="dxa"/>
          </w:tcPr>
          <w:p w:rsidR="004D741B" w:rsidRPr="00E07F63" w:rsidRDefault="004D741B"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FootnoteReference"/>
                <w:rFonts w:ascii="Arial" w:hAnsi="Arial" w:cs="Arial"/>
                <w:sz w:val="20"/>
                <w:szCs w:val="20"/>
              </w:rPr>
              <w:footnoteReference w:id="1"/>
            </w:r>
            <w:r w:rsidRPr="00E07F63">
              <w:rPr>
                <w:rFonts w:ascii="Arial" w:hAnsi="Arial" w:cs="Arial"/>
                <w:sz w:val="20"/>
                <w:szCs w:val="20"/>
              </w:rPr>
              <w:t>)</w:t>
            </w:r>
          </w:p>
        </w:tc>
        <w:tc>
          <w:tcPr>
            <w:tcW w:w="5386" w:type="dxa"/>
          </w:tcPr>
          <w:p w:rsidR="004D741B" w:rsidRPr="00E07F63" w:rsidRDefault="004D741B"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4D741B" w:rsidRPr="00E07F63" w:rsidTr="005276B7">
        <w:trPr>
          <w:trHeight w:val="446"/>
        </w:trPr>
        <w:tc>
          <w:tcPr>
            <w:tcW w:w="4537" w:type="dxa"/>
          </w:tcPr>
          <w:p w:rsidR="004D741B" w:rsidRPr="00E07F63" w:rsidRDefault="004D741B"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rsidR="004D741B" w:rsidRPr="00E07F63" w:rsidRDefault="004D741B"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4D741B" w:rsidRPr="00E07F63" w:rsidTr="005276B7">
        <w:trPr>
          <w:trHeight w:val="410"/>
        </w:trPr>
        <w:tc>
          <w:tcPr>
            <w:tcW w:w="4537" w:type="dxa"/>
          </w:tcPr>
          <w:p w:rsidR="004D741B" w:rsidRPr="00E07F63" w:rsidRDefault="004D741B"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rsidR="004D741B" w:rsidRPr="00E07F63" w:rsidRDefault="004D741B"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4D741B" w:rsidRPr="00E07F63" w:rsidTr="005276B7">
        <w:trPr>
          <w:trHeight w:val="416"/>
        </w:trPr>
        <w:tc>
          <w:tcPr>
            <w:tcW w:w="4537" w:type="dxa"/>
          </w:tcPr>
          <w:p w:rsidR="004D741B" w:rsidRPr="00E07F63" w:rsidRDefault="004D741B"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FootnoteReference"/>
                <w:rFonts w:ascii="Arial" w:hAnsi="Arial" w:cs="Arial"/>
                <w:sz w:val="20"/>
                <w:szCs w:val="20"/>
              </w:rPr>
              <w:footnoteReference w:id="2"/>
            </w:r>
            <w:r w:rsidRPr="00E07F63">
              <w:rPr>
                <w:rFonts w:ascii="Arial" w:hAnsi="Arial" w:cs="Arial"/>
                <w:sz w:val="20"/>
                <w:szCs w:val="20"/>
              </w:rPr>
              <w:t>)</w:t>
            </w:r>
          </w:p>
        </w:tc>
        <w:tc>
          <w:tcPr>
            <w:tcW w:w="5386" w:type="dxa"/>
          </w:tcPr>
          <w:p w:rsidR="004D741B" w:rsidRPr="00BC2A51" w:rsidRDefault="004D741B" w:rsidP="00BC2A51">
            <w:pPr>
              <w:jc w:val="both"/>
              <w:rPr>
                <w:rFonts w:ascii="Arial" w:hAnsi="Arial" w:cs="Arial"/>
                <w:b/>
                <w:caps/>
                <w:sz w:val="20"/>
                <w:szCs w:val="20"/>
              </w:rPr>
            </w:pPr>
            <w:r w:rsidRPr="00BC2A51">
              <w:rPr>
                <w:rFonts w:ascii="Arial" w:hAnsi="Arial" w:cs="Arial"/>
                <w:b/>
                <w:caps/>
                <w:sz w:val="20"/>
                <w:szCs w:val="20"/>
              </w:rPr>
              <w:t xml:space="preserve">Procedura APERTA, AI SENSI DELL’ART. 60 DEL D.LGS. N. 50/2016, PER L’AFFIDAMENTO DELLA FORNITURA DI COMPONENTI E DEL SERVIZIO TRIENNALE DI MANUTENZIONE PREVENTIVA, CORRETTIVA ED ADEGUATIVA DEL SISTEMA DI SORVEGLIANZA RADAR METEOROLOGICA DI MONTE SETTEPANI (SV) NELL’AMBITO DEL PROGETTO N. 477 URAMET PROGRAMMA DI COOPERAZIONE TERRITORIALE TRANSFRONTALIERA ITALIA–FRANCIA - ALCOTRA </w:t>
            </w:r>
            <w:smartTag w:uri="urn:schemas-microsoft-com:office:smarttags" w:element="date">
              <w:smartTagPr>
                <w:attr w:name="Year" w:val="2018"/>
                <w:attr w:name="Day" w:val="18"/>
                <w:attr w:name="Month" w:val="10"/>
                <w:attr w:name="ls" w:val="trans"/>
              </w:smartTagPr>
              <w:r w:rsidRPr="00BC2A51">
                <w:rPr>
                  <w:rFonts w:ascii="Arial" w:hAnsi="Arial" w:cs="Arial"/>
                  <w:b/>
                  <w:caps/>
                  <w:sz w:val="20"/>
                  <w:szCs w:val="20"/>
                </w:rPr>
                <w:t>2014-2020</w:t>
              </w:r>
            </w:smartTag>
            <w:r w:rsidRPr="00BC2A51">
              <w:rPr>
                <w:rFonts w:ascii="Arial" w:hAnsi="Arial" w:cs="Arial"/>
                <w:b/>
                <w:caps/>
                <w:sz w:val="20"/>
                <w:szCs w:val="20"/>
              </w:rPr>
              <w:t xml:space="preserve"> </w:t>
            </w:r>
          </w:p>
          <w:p w:rsidR="004D741B" w:rsidRPr="00E07F63" w:rsidRDefault="004D741B" w:rsidP="005276B7">
            <w:pPr>
              <w:spacing w:after="0" w:line="240" w:lineRule="auto"/>
              <w:ind w:right="-143"/>
              <w:rPr>
                <w:rFonts w:ascii="Arial" w:hAnsi="Arial" w:cs="Arial"/>
                <w:sz w:val="20"/>
                <w:szCs w:val="20"/>
              </w:rPr>
            </w:pPr>
          </w:p>
        </w:tc>
      </w:tr>
      <w:tr w:rsidR="004D741B" w:rsidRPr="00E07F63" w:rsidTr="005276B7">
        <w:trPr>
          <w:trHeight w:val="989"/>
        </w:trPr>
        <w:tc>
          <w:tcPr>
            <w:tcW w:w="4537" w:type="dxa"/>
          </w:tcPr>
          <w:p w:rsidR="004D741B" w:rsidRPr="00E07F63" w:rsidRDefault="004D741B"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FootnoteReference"/>
                <w:rFonts w:ascii="Arial" w:hAnsi="Arial" w:cs="Arial"/>
                <w:sz w:val="20"/>
                <w:szCs w:val="20"/>
              </w:rPr>
              <w:footnoteReference w:id="3"/>
            </w:r>
            <w:r w:rsidRPr="00E07F63">
              <w:rPr>
                <w:rFonts w:ascii="Arial" w:hAnsi="Arial" w:cs="Arial"/>
                <w:sz w:val="20"/>
                <w:szCs w:val="20"/>
              </w:rPr>
              <w:t>)</w:t>
            </w:r>
          </w:p>
        </w:tc>
        <w:tc>
          <w:tcPr>
            <w:tcW w:w="5386" w:type="dxa"/>
          </w:tcPr>
          <w:p w:rsidR="004D741B" w:rsidRPr="00BC2A51" w:rsidRDefault="004D741B" w:rsidP="005276B7">
            <w:pPr>
              <w:spacing w:after="0" w:line="240" w:lineRule="auto"/>
              <w:ind w:right="-143"/>
              <w:rPr>
                <w:rFonts w:ascii="Arial" w:hAnsi="Arial" w:cs="Arial"/>
                <w:b/>
                <w:sz w:val="20"/>
                <w:szCs w:val="20"/>
              </w:rPr>
            </w:pPr>
            <w:r w:rsidRPr="00BC2A51">
              <w:rPr>
                <w:rFonts w:ascii="Arial" w:hAnsi="Arial" w:cs="Arial"/>
                <w:b/>
                <w:sz w:val="20"/>
                <w:szCs w:val="20"/>
              </w:rPr>
              <w:t xml:space="preserve"> CIG </w:t>
            </w:r>
            <w:smartTag w:uri="urn:schemas-microsoft-com:office:smarttags" w:element="date">
              <w:smartTagPr>
                <w:attr w:name="Year" w:val="2018"/>
                <w:attr w:name="Day" w:val="18"/>
                <w:attr w:name="Month" w:val="10"/>
                <w:attr w:name="ls" w:val="trans"/>
              </w:smartTagPr>
              <w:r w:rsidRPr="00BC2A51">
                <w:rPr>
                  <w:rFonts w:ascii="Arial" w:hAnsi="Arial" w:cs="Arial"/>
                  <w:b/>
                  <w:sz w:val="20"/>
                  <w:szCs w:val="20"/>
                </w:rPr>
                <w:t>6764456</w:t>
              </w:r>
            </w:smartTag>
            <w:r w:rsidRPr="00BC2A51">
              <w:rPr>
                <w:rFonts w:ascii="Arial" w:hAnsi="Arial" w:cs="Arial"/>
                <w:b/>
                <w:sz w:val="20"/>
                <w:szCs w:val="20"/>
              </w:rPr>
              <w:t>DAB</w:t>
            </w:r>
          </w:p>
          <w:p w:rsidR="004D741B" w:rsidRPr="00BC2A51" w:rsidRDefault="004D741B" w:rsidP="005276B7">
            <w:pPr>
              <w:spacing w:after="0" w:line="240" w:lineRule="auto"/>
              <w:ind w:right="-143"/>
              <w:rPr>
                <w:rFonts w:ascii="Arial" w:hAnsi="Arial" w:cs="Arial"/>
                <w:b/>
                <w:sz w:val="20"/>
                <w:szCs w:val="20"/>
              </w:rPr>
            </w:pPr>
            <w:r w:rsidRPr="00BC2A51">
              <w:rPr>
                <w:rFonts w:ascii="Arial" w:hAnsi="Arial" w:cs="Arial"/>
                <w:b/>
                <w:sz w:val="20"/>
                <w:szCs w:val="20"/>
              </w:rPr>
              <w:t xml:space="preserve"> </w:t>
            </w:r>
          </w:p>
          <w:p w:rsidR="004D741B" w:rsidRPr="00E07F63" w:rsidRDefault="004D741B" w:rsidP="005276B7">
            <w:pPr>
              <w:spacing w:after="0" w:line="240" w:lineRule="auto"/>
              <w:ind w:right="-143"/>
              <w:rPr>
                <w:rFonts w:ascii="Arial" w:hAnsi="Arial" w:cs="Arial"/>
                <w:sz w:val="20"/>
                <w:szCs w:val="20"/>
              </w:rPr>
            </w:pPr>
            <w:r w:rsidRPr="00BC2A51">
              <w:rPr>
                <w:rFonts w:ascii="Arial" w:hAnsi="Arial" w:cs="Arial"/>
                <w:b/>
                <w:sz w:val="20"/>
                <w:szCs w:val="20"/>
              </w:rPr>
              <w:t xml:space="preserve"> CUP E19G16000040007</w:t>
            </w:r>
          </w:p>
        </w:tc>
      </w:tr>
    </w:tbl>
    <w:p w:rsidR="004D741B" w:rsidRPr="00E07F63" w:rsidRDefault="004D741B" w:rsidP="00DC0B1A">
      <w:pPr>
        <w:ind w:left="-142" w:right="-143"/>
        <w:jc w:val="center"/>
        <w:rPr>
          <w:rFonts w:ascii="Arial" w:hAnsi="Arial" w:cs="Arial"/>
          <w:sz w:val="20"/>
          <w:szCs w:val="20"/>
        </w:rPr>
      </w:pPr>
    </w:p>
    <w:p w:rsidR="004D741B" w:rsidRPr="00E07F63" w:rsidRDefault="004D741B"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rsidR="004D741B" w:rsidRPr="00E07F63" w:rsidRDefault="004D741B"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rsidR="004D741B" w:rsidRPr="00E07F63" w:rsidRDefault="004D741B"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93"/>
        <w:gridCol w:w="1015"/>
        <w:gridCol w:w="5246"/>
      </w:tblGrid>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rsidR="004D741B" w:rsidRPr="00E07F63" w:rsidRDefault="004D741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4D741B" w:rsidRPr="00E07F63" w:rsidTr="00E07F63">
        <w:trPr>
          <w:trHeight w:val="1333"/>
        </w:trPr>
        <w:tc>
          <w:tcPr>
            <w:tcW w:w="4608" w:type="dxa"/>
            <w:gridSpan w:val="2"/>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rsidR="004D741B" w:rsidRPr="00E07F63" w:rsidRDefault="004D741B" w:rsidP="00244450">
            <w:pPr>
              <w:tabs>
                <w:tab w:val="left" w:pos="2680"/>
              </w:tabs>
              <w:spacing w:after="0" w:line="240" w:lineRule="auto"/>
              <w:rPr>
                <w:rFonts w:ascii="Arial" w:hAnsi="Arial" w:cs="Arial"/>
                <w:sz w:val="20"/>
                <w:szCs w:val="20"/>
              </w:rPr>
            </w:pPr>
          </w:p>
        </w:tc>
        <w:tc>
          <w:tcPr>
            <w:tcW w:w="5246" w:type="dxa"/>
          </w:tcPr>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rsidR="004D741B" w:rsidRPr="00E07F63" w:rsidRDefault="004D741B" w:rsidP="005276B7">
            <w:pPr>
              <w:tabs>
                <w:tab w:val="left" w:pos="2680"/>
              </w:tabs>
              <w:spacing w:after="0" w:line="240" w:lineRule="auto"/>
              <w:rPr>
                <w:rFonts w:ascii="Arial" w:hAnsi="Arial" w:cs="Arial"/>
                <w:sz w:val="20"/>
                <w:szCs w:val="20"/>
              </w:rPr>
            </w:pPr>
          </w:p>
        </w:tc>
        <w:tc>
          <w:tcPr>
            <w:tcW w:w="5246" w:type="dxa"/>
          </w:tcPr>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FootnoteReference"/>
                <w:rFonts w:ascii="Arial" w:hAnsi="Arial" w:cs="Arial"/>
                <w:sz w:val="20"/>
                <w:szCs w:val="20"/>
              </w:rPr>
              <w:footnoteReference w:id="4"/>
            </w: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Telefono:</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internet o sito web) (</w:t>
            </w:r>
            <w:r w:rsidRPr="00E07F63">
              <w:rPr>
                <w:rFonts w:ascii="Arial" w:hAnsi="Arial" w:cs="Arial"/>
                <w:i/>
                <w:iCs/>
                <w:sz w:val="20"/>
                <w:szCs w:val="20"/>
              </w:rPr>
              <w:t>ove esistente</w:t>
            </w: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Informazioni generali</w:t>
            </w:r>
          </w:p>
        </w:tc>
        <w:tc>
          <w:tcPr>
            <w:tcW w:w="52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4D741B" w:rsidRPr="00E07F63" w:rsidTr="00E07F63">
        <w:tc>
          <w:tcPr>
            <w:tcW w:w="4608" w:type="dxa"/>
            <w:gridSpan w:val="2"/>
          </w:tcPr>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FootnoteReference"/>
                <w:rFonts w:ascii="Arial" w:hAnsi="Arial" w:cs="Arial"/>
                <w:sz w:val="20"/>
                <w:szCs w:val="20"/>
              </w:rPr>
              <w:footnoteReference w:id="5"/>
            </w: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tc>
        <w:tc>
          <w:tcPr>
            <w:tcW w:w="52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tc>
      </w:tr>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FootnoteReference"/>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FootnoteReference"/>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quale o quali categorie di lavoratori con disabilità o svantaggiati appartengono i dipendenti interessati:</w:t>
            </w:r>
          </w:p>
        </w:tc>
        <w:tc>
          <w:tcPr>
            <w:tcW w:w="52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4608" w:type="dxa"/>
            <w:gridSpan w:val="2"/>
          </w:tcPr>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4D741B" w:rsidRPr="00E07F63" w:rsidRDefault="004D741B" w:rsidP="005276B7">
            <w:pPr>
              <w:tabs>
                <w:tab w:val="left" w:pos="2680"/>
              </w:tabs>
              <w:spacing w:after="0" w:line="240" w:lineRule="auto"/>
              <w:rPr>
                <w:rFonts w:ascii="Arial" w:hAnsi="Arial" w:cs="Arial"/>
                <w:sz w:val="20"/>
                <w:szCs w:val="20"/>
              </w:rPr>
            </w:pPr>
          </w:p>
        </w:tc>
        <w:tc>
          <w:tcPr>
            <w:tcW w:w="5246" w:type="dxa"/>
          </w:tcPr>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   [   ] Non applicabile</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244450">
            <w:pPr>
              <w:pStyle w:val="ListParagraph"/>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 se applicabile,  il pertinente numero di iscrizione o della certificazione;</w:t>
            </w:r>
          </w:p>
          <w:p w:rsidR="004D741B" w:rsidRPr="00E07F63" w:rsidRDefault="004D741B" w:rsidP="00244450">
            <w:pPr>
              <w:pStyle w:val="ListParagraph"/>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rsidR="004D741B" w:rsidRPr="00E07F63" w:rsidRDefault="004D741B" w:rsidP="008B3D8F">
            <w:pPr>
              <w:pStyle w:val="ListParagraph"/>
              <w:tabs>
                <w:tab w:val="left" w:pos="360"/>
              </w:tabs>
              <w:spacing w:after="0" w:line="240" w:lineRule="auto"/>
              <w:ind w:left="0"/>
              <w:jc w:val="both"/>
              <w:rPr>
                <w:rFonts w:ascii="Arial" w:hAnsi="Arial" w:cs="Arial"/>
                <w:sz w:val="20"/>
                <w:szCs w:val="20"/>
              </w:rPr>
            </w:pPr>
          </w:p>
        </w:tc>
        <w:tc>
          <w:tcPr>
            <w:tcW w:w="5246" w:type="dxa"/>
          </w:tcPr>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 riferimento preciso della documentazione):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4608" w:type="dxa"/>
            <w:gridSpan w:val="2"/>
          </w:tcPr>
          <w:p w:rsidR="004D741B" w:rsidRPr="00E07F63" w:rsidRDefault="004D741B"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FootnoteReference"/>
                <w:rFonts w:ascii="Arial" w:hAnsi="Arial" w:cs="Arial"/>
                <w:bCs/>
                <w:sz w:val="20"/>
                <w:szCs w:val="20"/>
              </w:rPr>
              <w:footnoteReference w:id="8"/>
            </w:r>
            <w:r w:rsidRPr="00E07F63">
              <w:rPr>
                <w:rFonts w:ascii="Arial" w:hAnsi="Arial" w:cs="Arial"/>
                <w:bCs/>
                <w:sz w:val="20"/>
                <w:szCs w:val="20"/>
              </w:rPr>
              <w:t>)</w:t>
            </w:r>
          </w:p>
          <w:p w:rsidR="004D741B" w:rsidRPr="00E07F63" w:rsidRDefault="004D741B" w:rsidP="008B3D8F">
            <w:pPr>
              <w:pStyle w:val="ListParagraph"/>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rsidR="004D741B" w:rsidRPr="00E07F63" w:rsidRDefault="004D741B"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L’iscrizione o certificazione comprende tutti i criteri di selezione richiesti?</w:t>
            </w:r>
          </w:p>
          <w:p w:rsidR="004D741B" w:rsidRPr="00E07F63" w:rsidRDefault="004D741B" w:rsidP="005276B7">
            <w:pPr>
              <w:tabs>
                <w:tab w:val="left" w:pos="2680"/>
              </w:tabs>
              <w:spacing w:after="0" w:line="240" w:lineRule="auto"/>
              <w:rPr>
                <w:rFonts w:ascii="Arial" w:hAnsi="Arial" w:cs="Arial"/>
                <w:bCs/>
                <w:sz w:val="20"/>
                <w:szCs w:val="20"/>
              </w:rPr>
            </w:pPr>
          </w:p>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rsidR="004D741B" w:rsidRPr="00E07F63" w:rsidRDefault="004D741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A,B,C o D secondo il caso.</w:t>
            </w:r>
          </w:p>
          <w:p w:rsidR="004D741B" w:rsidRPr="00E07F63" w:rsidRDefault="004D741B" w:rsidP="005276B7">
            <w:pPr>
              <w:tabs>
                <w:tab w:val="left" w:pos="2680"/>
              </w:tabs>
              <w:spacing w:after="0" w:line="240" w:lineRule="auto"/>
              <w:rPr>
                <w:rFonts w:ascii="Arial" w:hAnsi="Arial" w:cs="Arial"/>
                <w:b/>
                <w:bCs/>
                <w:sz w:val="20"/>
                <w:szCs w:val="20"/>
              </w:rPr>
            </w:pPr>
          </w:p>
          <w:p w:rsidR="004D741B" w:rsidRPr="00E07F63" w:rsidRDefault="004D741B"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rsidR="004D741B" w:rsidRPr="00E07F63" w:rsidRDefault="004D741B" w:rsidP="008B3D8F">
            <w:pPr>
              <w:pStyle w:val="ListParagraph"/>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4D741B" w:rsidRPr="00E07F63" w:rsidRDefault="004D741B" w:rsidP="005276B7">
            <w:pPr>
              <w:tabs>
                <w:tab w:val="left" w:pos="2680"/>
              </w:tabs>
              <w:spacing w:after="0" w:line="240" w:lineRule="auto"/>
              <w:jc w:val="both"/>
              <w:rPr>
                <w:rFonts w:ascii="Arial" w:hAnsi="Arial" w:cs="Arial"/>
                <w:spacing w:val="-4"/>
                <w:sz w:val="20"/>
                <w:szCs w:val="20"/>
              </w:rPr>
            </w:pPr>
          </w:p>
          <w:p w:rsidR="004D741B" w:rsidRPr="00E07F63" w:rsidRDefault="004D741B"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rsidR="004D741B" w:rsidRPr="00E07F63" w:rsidRDefault="004D741B" w:rsidP="005276B7">
            <w:pPr>
              <w:tabs>
                <w:tab w:val="left" w:pos="2680"/>
              </w:tabs>
              <w:spacing w:after="0" w:line="240" w:lineRule="auto"/>
              <w:rPr>
                <w:rFonts w:ascii="Arial" w:hAnsi="Arial" w:cs="Arial"/>
                <w:bCs/>
                <w:sz w:val="20"/>
                <w:szCs w:val="20"/>
              </w:rPr>
            </w:pPr>
          </w:p>
        </w:tc>
        <w:tc>
          <w:tcPr>
            <w:tcW w:w="52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c) […………………………]</w:t>
            </w:r>
          </w:p>
          <w:p w:rsidR="004D741B" w:rsidRPr="00E07F63" w:rsidRDefault="004D741B" w:rsidP="005276B7">
            <w:pPr>
              <w:tabs>
                <w:tab w:val="left" w:pos="2680"/>
              </w:tabs>
              <w:spacing w:after="0" w:line="240" w:lineRule="auto"/>
              <w:rPr>
                <w:rFonts w:ascii="Arial" w:hAnsi="Arial" w:cs="Arial"/>
                <w:bCs/>
                <w:sz w:val="20"/>
                <w:szCs w:val="20"/>
              </w:rPr>
            </w:pPr>
          </w:p>
          <w:p w:rsidR="004D741B" w:rsidRPr="00E07F63" w:rsidRDefault="004D741B" w:rsidP="005276B7">
            <w:pPr>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e) [   ] Sì   [   ] No</w:t>
            </w: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spacing w:after="0" w:line="240" w:lineRule="auto"/>
              <w:rPr>
                <w:rFonts w:ascii="Arial" w:hAnsi="Arial" w:cs="Arial"/>
                <w:sz w:val="20"/>
                <w:szCs w:val="20"/>
              </w:rPr>
            </w:pPr>
          </w:p>
          <w:p w:rsidR="004D741B" w:rsidRPr="00E07F63" w:rsidRDefault="004D741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4D741B" w:rsidRPr="00E07F63" w:rsidRDefault="004D741B" w:rsidP="005276B7">
            <w:pPr>
              <w:spacing w:after="0" w:line="240" w:lineRule="auto"/>
              <w:rPr>
                <w:rFonts w:ascii="Arial" w:hAnsi="Arial" w:cs="Arial"/>
                <w:sz w:val="20"/>
                <w:szCs w:val="20"/>
              </w:rPr>
            </w:pPr>
          </w:p>
        </w:tc>
      </w:tr>
      <w:tr w:rsidR="004D741B" w:rsidRPr="00E07F63" w:rsidTr="00E07F63">
        <w:tc>
          <w:tcPr>
            <w:tcW w:w="4608" w:type="dxa"/>
            <w:gridSpan w:val="2"/>
          </w:tcPr>
          <w:p w:rsidR="004D741B" w:rsidRPr="00E07F63" w:rsidRDefault="004D741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Forma della partecipazione:</w:t>
            </w:r>
          </w:p>
        </w:tc>
        <w:tc>
          <w:tcPr>
            <w:tcW w:w="52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4D741B" w:rsidRPr="00E07F63" w:rsidTr="00E07F63">
        <w:tc>
          <w:tcPr>
            <w:tcW w:w="4608" w:type="dxa"/>
            <w:gridSpan w:val="2"/>
          </w:tcPr>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FootnoteReference"/>
                <w:rFonts w:ascii="Arial" w:hAnsi="Arial" w:cs="Arial"/>
                <w:sz w:val="20"/>
                <w:szCs w:val="20"/>
              </w:rPr>
              <w:footnoteReference w:id="9"/>
            </w: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tc>
        <w:tc>
          <w:tcPr>
            <w:tcW w:w="5246" w:type="dxa"/>
          </w:tcPr>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9854" w:type="dxa"/>
            <w:gridSpan w:val="3"/>
            <w:shd w:val="clear" w:color="auto" w:fill="D9D9D9"/>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E07F63">
              <w:rPr>
                <w:rFonts w:ascii="Arial" w:hAnsi="Arial" w:cs="Arial"/>
                <w:sz w:val="20"/>
                <w:szCs w:val="20"/>
              </w:rPr>
              <w:t>accertarsi che gli altri operatori interessati forniscano un DGUE distinto.</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07F63">
        <w:tc>
          <w:tcPr>
            <w:tcW w:w="3593"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rsidR="004D741B" w:rsidRPr="00E07F63" w:rsidRDefault="004D741B"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rsidR="004D741B" w:rsidRPr="00E07F63" w:rsidRDefault="004D741B" w:rsidP="00796610">
            <w:pPr>
              <w:pStyle w:val="ListParagraph"/>
              <w:tabs>
                <w:tab w:val="left" w:pos="360"/>
              </w:tabs>
              <w:spacing w:after="0" w:line="240" w:lineRule="auto"/>
              <w:ind w:left="0"/>
              <w:rPr>
                <w:rFonts w:ascii="Arial" w:hAnsi="Arial" w:cs="Arial"/>
                <w:sz w:val="20"/>
                <w:szCs w:val="20"/>
              </w:rPr>
            </w:pPr>
          </w:p>
          <w:p w:rsidR="004D741B" w:rsidRPr="00E07F63" w:rsidRDefault="004D741B" w:rsidP="00796610">
            <w:pPr>
              <w:pStyle w:val="ListParagraph"/>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rsidR="004D741B" w:rsidRPr="00E07F63" w:rsidRDefault="004D741B" w:rsidP="00796610">
            <w:pPr>
              <w:pStyle w:val="ListParagraph"/>
              <w:tabs>
                <w:tab w:val="left" w:pos="360"/>
              </w:tabs>
              <w:spacing w:after="0" w:line="240" w:lineRule="auto"/>
              <w:ind w:left="0"/>
              <w:rPr>
                <w:rFonts w:ascii="Arial" w:hAnsi="Arial" w:cs="Arial"/>
                <w:sz w:val="20"/>
                <w:szCs w:val="20"/>
              </w:rPr>
            </w:pPr>
          </w:p>
          <w:p w:rsidR="004D741B" w:rsidRPr="00E07F63" w:rsidRDefault="004D741B" w:rsidP="00796610">
            <w:pPr>
              <w:pStyle w:val="ListParagraph"/>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tc>
        <w:tc>
          <w:tcPr>
            <w:tcW w:w="6261" w:type="dxa"/>
            <w:gridSpan w:val="2"/>
          </w:tcPr>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ind w:left="214" w:hanging="214"/>
              <w:rPr>
                <w:rFonts w:ascii="Arial" w:hAnsi="Arial" w:cs="Arial"/>
                <w:sz w:val="20"/>
                <w:szCs w:val="20"/>
              </w:rPr>
            </w:pPr>
          </w:p>
          <w:p w:rsidR="004D741B" w:rsidRPr="00E07F63" w:rsidRDefault="004D741B" w:rsidP="005276B7">
            <w:pPr>
              <w:pStyle w:val="ListParagraph"/>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4D741B" w:rsidRPr="00E07F63" w:rsidTr="00E07F63">
        <w:tc>
          <w:tcPr>
            <w:tcW w:w="3593" w:type="dxa"/>
          </w:tcPr>
          <w:p w:rsidR="004D741B" w:rsidRPr="00E07F63" w:rsidRDefault="004D741B"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4D741B" w:rsidRPr="00E07F63" w:rsidTr="00E07F63">
        <w:tc>
          <w:tcPr>
            <w:tcW w:w="3593"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Se del caso, indicare il lotto o i lotti per i quali l’operatore economico intende presentare un’offerta:</w:t>
            </w:r>
          </w:p>
        </w:tc>
        <w:tc>
          <w:tcPr>
            <w:tcW w:w="6261" w:type="dxa"/>
            <w:gridSpan w:val="2"/>
          </w:tcPr>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rsidR="004D741B" w:rsidRDefault="004D741B" w:rsidP="00326D89">
      <w:pPr>
        <w:tabs>
          <w:tab w:val="left" w:pos="2680"/>
        </w:tabs>
        <w:jc w:val="center"/>
        <w:rPr>
          <w:rFonts w:ascii="Arial" w:hAnsi="Arial" w:cs="Arial"/>
          <w:sz w:val="20"/>
          <w:szCs w:val="20"/>
        </w:rPr>
      </w:pPr>
    </w:p>
    <w:p w:rsidR="004D741B" w:rsidRDefault="004D741B" w:rsidP="00326D89">
      <w:pPr>
        <w:tabs>
          <w:tab w:val="left" w:pos="2680"/>
        </w:tabs>
        <w:jc w:val="center"/>
        <w:rPr>
          <w:rFonts w:ascii="Arial" w:hAnsi="Arial" w:cs="Arial"/>
          <w:sz w:val="20"/>
          <w:szCs w:val="20"/>
        </w:rPr>
      </w:pPr>
    </w:p>
    <w:p w:rsidR="004D741B" w:rsidRDefault="004D741B" w:rsidP="00326D89">
      <w:pPr>
        <w:tabs>
          <w:tab w:val="left" w:pos="2680"/>
        </w:tabs>
        <w:jc w:val="center"/>
        <w:rPr>
          <w:rFonts w:ascii="Arial" w:hAnsi="Arial" w:cs="Arial"/>
          <w:sz w:val="20"/>
          <w:szCs w:val="20"/>
        </w:rPr>
      </w:pPr>
    </w:p>
    <w:p w:rsidR="004D741B" w:rsidRPr="00E07F63" w:rsidRDefault="004D741B" w:rsidP="00326D89">
      <w:pPr>
        <w:tabs>
          <w:tab w:val="left" w:pos="2680"/>
        </w:tabs>
        <w:jc w:val="center"/>
        <w:rPr>
          <w:rFonts w:ascii="Arial" w:hAnsi="Arial" w:cs="Arial"/>
          <w:sz w:val="20"/>
          <w:szCs w:val="20"/>
        </w:rPr>
      </w:pPr>
    </w:p>
    <w:p w:rsidR="004D741B" w:rsidRPr="00E07F63" w:rsidRDefault="004D741B"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rsidR="004D741B" w:rsidRPr="00E07F63" w:rsidRDefault="004D741B"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D741B" w:rsidRPr="00155817" w:rsidTr="005C510B">
        <w:trPr>
          <w:trHeight w:val="440"/>
        </w:trPr>
        <w:tc>
          <w:tcPr>
            <w:tcW w:w="4889" w:type="dxa"/>
            <w:vAlign w:val="center"/>
          </w:tcPr>
          <w:p w:rsidR="004D741B" w:rsidRPr="00155817" w:rsidRDefault="004D741B"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4D741B" w:rsidRPr="00155817" w:rsidTr="005276B7">
        <w:tc>
          <w:tcPr>
            <w:tcW w:w="4889" w:type="dxa"/>
          </w:tcPr>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4D741B" w:rsidRPr="00155817" w:rsidRDefault="004D741B" w:rsidP="005276B7">
            <w:pPr>
              <w:tabs>
                <w:tab w:val="left" w:pos="2680"/>
              </w:tabs>
              <w:spacing w:after="0" w:line="240" w:lineRule="auto"/>
              <w:rPr>
                <w:rFonts w:ascii="Arial" w:hAnsi="Arial" w:cs="Arial"/>
                <w:sz w:val="20"/>
                <w:szCs w:val="20"/>
              </w:rPr>
            </w:pPr>
          </w:p>
        </w:tc>
      </w:tr>
      <w:tr w:rsidR="004D741B" w:rsidRPr="00155817" w:rsidTr="005276B7">
        <w:tc>
          <w:tcPr>
            <w:tcW w:w="4889" w:type="dxa"/>
          </w:tcPr>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rsidR="004D741B" w:rsidRPr="00155817" w:rsidRDefault="004D741B" w:rsidP="005276B7">
            <w:pPr>
              <w:tabs>
                <w:tab w:val="left" w:pos="2680"/>
              </w:tabs>
              <w:spacing w:after="0" w:line="240" w:lineRule="auto"/>
              <w:rPr>
                <w:rFonts w:ascii="Arial" w:hAnsi="Arial" w:cs="Arial"/>
                <w:sz w:val="20"/>
                <w:szCs w:val="20"/>
              </w:rPr>
            </w:pPr>
          </w:p>
        </w:tc>
      </w:tr>
      <w:tr w:rsidR="004D741B" w:rsidRPr="00155817" w:rsidTr="005276B7">
        <w:tc>
          <w:tcPr>
            <w:tcW w:w="4889" w:type="dxa"/>
          </w:tcPr>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Indirizzo postale:</w:t>
            </w:r>
          </w:p>
        </w:tc>
        <w:tc>
          <w:tcPr>
            <w:tcW w:w="4889" w:type="dxa"/>
          </w:tcPr>
          <w:p w:rsidR="004D741B" w:rsidRPr="00155817" w:rsidRDefault="004D741B" w:rsidP="005276B7">
            <w:pPr>
              <w:tabs>
                <w:tab w:val="left" w:pos="2680"/>
              </w:tabs>
              <w:spacing w:after="0" w:line="240" w:lineRule="auto"/>
              <w:rPr>
                <w:rFonts w:ascii="Arial" w:hAnsi="Arial" w:cs="Arial"/>
                <w:sz w:val="20"/>
                <w:szCs w:val="20"/>
              </w:rPr>
            </w:pPr>
          </w:p>
        </w:tc>
      </w:tr>
      <w:tr w:rsidR="004D741B" w:rsidRPr="00155817" w:rsidTr="005276B7">
        <w:tc>
          <w:tcPr>
            <w:tcW w:w="4889" w:type="dxa"/>
          </w:tcPr>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rsidR="004D741B" w:rsidRPr="00155817" w:rsidRDefault="004D741B" w:rsidP="005276B7">
            <w:pPr>
              <w:tabs>
                <w:tab w:val="left" w:pos="2680"/>
              </w:tabs>
              <w:spacing w:after="0" w:line="240" w:lineRule="auto"/>
              <w:rPr>
                <w:rFonts w:ascii="Arial" w:hAnsi="Arial" w:cs="Arial"/>
                <w:sz w:val="20"/>
                <w:szCs w:val="20"/>
              </w:rPr>
            </w:pPr>
          </w:p>
        </w:tc>
      </w:tr>
      <w:tr w:rsidR="004D741B" w:rsidRPr="00155817" w:rsidTr="005276B7">
        <w:tc>
          <w:tcPr>
            <w:tcW w:w="4889" w:type="dxa"/>
          </w:tcPr>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rsidR="004D741B" w:rsidRPr="00155817" w:rsidRDefault="004D741B" w:rsidP="005276B7">
            <w:pPr>
              <w:tabs>
                <w:tab w:val="left" w:pos="2680"/>
              </w:tabs>
              <w:spacing w:after="0" w:line="240" w:lineRule="auto"/>
              <w:rPr>
                <w:rFonts w:ascii="Arial" w:hAnsi="Arial" w:cs="Arial"/>
                <w:sz w:val="20"/>
                <w:szCs w:val="20"/>
              </w:rPr>
            </w:pPr>
          </w:p>
        </w:tc>
      </w:tr>
      <w:tr w:rsidR="004D741B" w:rsidRPr="00155817" w:rsidTr="005276B7">
        <w:tc>
          <w:tcPr>
            <w:tcW w:w="4889" w:type="dxa"/>
          </w:tcPr>
          <w:p w:rsidR="004D741B" w:rsidRPr="00155817" w:rsidRDefault="004D741B"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p>
        </w:tc>
        <w:tc>
          <w:tcPr>
            <w:tcW w:w="4889" w:type="dxa"/>
          </w:tcPr>
          <w:p w:rsidR="004D741B" w:rsidRPr="00155817" w:rsidRDefault="004D741B" w:rsidP="005276B7">
            <w:pPr>
              <w:tabs>
                <w:tab w:val="left" w:pos="2680"/>
              </w:tabs>
              <w:spacing w:after="0" w:line="240" w:lineRule="auto"/>
              <w:rPr>
                <w:rFonts w:ascii="Arial" w:hAnsi="Arial" w:cs="Arial"/>
                <w:sz w:val="20"/>
                <w:szCs w:val="20"/>
              </w:rPr>
            </w:pPr>
          </w:p>
        </w:tc>
      </w:tr>
      <w:tr w:rsidR="004D741B" w:rsidRPr="00155817" w:rsidTr="005C510B">
        <w:trPr>
          <w:trHeight w:val="478"/>
        </w:trPr>
        <w:tc>
          <w:tcPr>
            <w:tcW w:w="4889" w:type="dxa"/>
            <w:vAlign w:val="center"/>
          </w:tcPr>
          <w:p w:rsidR="004D741B" w:rsidRPr="00155817" w:rsidRDefault="004D741B"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rsidR="004D741B" w:rsidRPr="00155817" w:rsidRDefault="004D741B"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4D741B" w:rsidRPr="00E07F63" w:rsidTr="005C510B">
        <w:tc>
          <w:tcPr>
            <w:tcW w:w="4889" w:type="dxa"/>
          </w:tcPr>
          <w:p w:rsidR="004D741B" w:rsidRPr="00155817" w:rsidRDefault="004D741B"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rsidR="004D741B" w:rsidRPr="00155817" w:rsidRDefault="004D741B"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rsidR="004D741B" w:rsidRPr="00155817" w:rsidRDefault="004D741B"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rsidR="004D741B" w:rsidRPr="00E07F63" w:rsidRDefault="004D741B"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rsidR="004D741B" w:rsidRPr="00E07F63" w:rsidRDefault="004D741B" w:rsidP="001E4229">
            <w:pPr>
              <w:tabs>
                <w:tab w:val="left" w:pos="2680"/>
              </w:tabs>
              <w:spacing w:after="0" w:line="240" w:lineRule="auto"/>
              <w:rPr>
                <w:rFonts w:ascii="Arial" w:hAnsi="Arial" w:cs="Arial"/>
                <w:sz w:val="20"/>
                <w:szCs w:val="20"/>
              </w:rPr>
            </w:pPr>
          </w:p>
        </w:tc>
      </w:tr>
      <w:tr w:rsidR="004D741B" w:rsidRPr="00E07F63" w:rsidTr="005C510B">
        <w:tc>
          <w:tcPr>
            <w:tcW w:w="4889" w:type="dxa"/>
          </w:tcPr>
          <w:p w:rsidR="004D741B" w:rsidRPr="00E07F63" w:rsidRDefault="004D741B"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rsidR="004D741B" w:rsidRPr="00E07F63" w:rsidRDefault="004D741B" w:rsidP="001E4229">
            <w:pPr>
              <w:tabs>
                <w:tab w:val="left" w:pos="2680"/>
              </w:tabs>
              <w:spacing w:after="0" w:line="240" w:lineRule="auto"/>
              <w:rPr>
                <w:rFonts w:ascii="Arial" w:hAnsi="Arial" w:cs="Arial"/>
                <w:sz w:val="20"/>
                <w:szCs w:val="20"/>
              </w:rPr>
            </w:pPr>
          </w:p>
        </w:tc>
      </w:tr>
      <w:tr w:rsidR="004D741B" w:rsidRPr="00E07F63" w:rsidTr="005C510B">
        <w:tc>
          <w:tcPr>
            <w:tcW w:w="4889" w:type="dxa"/>
          </w:tcPr>
          <w:p w:rsidR="004D741B" w:rsidRPr="00E07F63" w:rsidRDefault="004D741B"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rsidR="004D741B" w:rsidRPr="00E07F63" w:rsidRDefault="004D741B" w:rsidP="001E4229">
            <w:pPr>
              <w:tabs>
                <w:tab w:val="left" w:pos="2680"/>
              </w:tabs>
              <w:spacing w:after="0" w:line="240" w:lineRule="auto"/>
              <w:rPr>
                <w:rFonts w:ascii="Arial" w:hAnsi="Arial" w:cs="Arial"/>
                <w:sz w:val="20"/>
                <w:szCs w:val="20"/>
              </w:rPr>
            </w:pPr>
          </w:p>
        </w:tc>
      </w:tr>
      <w:tr w:rsidR="004D741B" w:rsidRPr="00E07F63" w:rsidTr="005C510B">
        <w:tc>
          <w:tcPr>
            <w:tcW w:w="4889" w:type="dxa"/>
          </w:tcPr>
          <w:p w:rsidR="004D741B" w:rsidRPr="00E07F63" w:rsidRDefault="004D741B"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rsidR="004D741B" w:rsidRPr="00E07F63" w:rsidRDefault="004D741B" w:rsidP="001E4229">
            <w:pPr>
              <w:tabs>
                <w:tab w:val="left" w:pos="2680"/>
              </w:tabs>
              <w:spacing w:after="0" w:line="240" w:lineRule="auto"/>
              <w:rPr>
                <w:rFonts w:ascii="Arial" w:hAnsi="Arial" w:cs="Arial"/>
                <w:sz w:val="20"/>
                <w:szCs w:val="20"/>
              </w:rPr>
            </w:pPr>
          </w:p>
        </w:tc>
      </w:tr>
      <w:tr w:rsidR="004D741B" w:rsidRPr="00E07F63" w:rsidTr="005C510B">
        <w:tc>
          <w:tcPr>
            <w:tcW w:w="4889" w:type="dxa"/>
          </w:tcPr>
          <w:p w:rsidR="004D741B" w:rsidRPr="00E07F63" w:rsidRDefault="004D741B"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rsidR="004D741B" w:rsidRPr="00E07F63" w:rsidRDefault="004D741B" w:rsidP="001E4229">
            <w:pPr>
              <w:tabs>
                <w:tab w:val="left" w:pos="2680"/>
              </w:tabs>
              <w:spacing w:after="0" w:line="240" w:lineRule="auto"/>
              <w:rPr>
                <w:rFonts w:ascii="Arial" w:hAnsi="Arial" w:cs="Arial"/>
                <w:sz w:val="20"/>
                <w:szCs w:val="20"/>
              </w:rPr>
            </w:pPr>
          </w:p>
        </w:tc>
      </w:tr>
      <w:tr w:rsidR="004D741B" w:rsidRPr="00E07F63" w:rsidTr="005C510B">
        <w:tc>
          <w:tcPr>
            <w:tcW w:w="4889" w:type="dxa"/>
          </w:tcPr>
          <w:p w:rsidR="004D741B" w:rsidRPr="00E07F63" w:rsidRDefault="004D741B"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p>
        </w:tc>
        <w:tc>
          <w:tcPr>
            <w:tcW w:w="4889" w:type="dxa"/>
          </w:tcPr>
          <w:p w:rsidR="004D741B" w:rsidRPr="00E07F63" w:rsidRDefault="004D741B" w:rsidP="001E4229">
            <w:pPr>
              <w:tabs>
                <w:tab w:val="left" w:pos="2680"/>
              </w:tabs>
              <w:spacing w:after="0" w:line="240" w:lineRule="auto"/>
              <w:rPr>
                <w:rFonts w:ascii="Arial" w:hAnsi="Arial" w:cs="Arial"/>
                <w:sz w:val="20"/>
                <w:szCs w:val="20"/>
              </w:rPr>
            </w:pPr>
          </w:p>
        </w:tc>
      </w:tr>
    </w:tbl>
    <w:p w:rsidR="004D741B" w:rsidRPr="00E07F63" w:rsidRDefault="004D741B" w:rsidP="00E47EFF">
      <w:pPr>
        <w:pStyle w:val="Footer"/>
        <w:jc w:val="both"/>
        <w:rPr>
          <w:rFonts w:ascii="Arial" w:hAnsi="Arial" w:cs="Arial"/>
          <w:sz w:val="20"/>
          <w:szCs w:val="20"/>
        </w:rPr>
      </w:pPr>
    </w:p>
    <w:p w:rsidR="004D741B" w:rsidRPr="00E07F63" w:rsidRDefault="004D741B" w:rsidP="00E47EFF">
      <w:pPr>
        <w:pStyle w:val="Footer"/>
        <w:jc w:val="both"/>
        <w:rPr>
          <w:rFonts w:ascii="Arial" w:hAnsi="Arial" w:cs="Arial"/>
          <w:sz w:val="20"/>
          <w:szCs w:val="20"/>
        </w:rPr>
      </w:pPr>
    </w:p>
    <w:p w:rsidR="004D741B" w:rsidRPr="00E07F63" w:rsidRDefault="004D741B" w:rsidP="00E47EFF">
      <w:pPr>
        <w:pStyle w:val="Footer"/>
        <w:jc w:val="both"/>
        <w:rPr>
          <w:rFonts w:ascii="Arial" w:hAnsi="Arial" w:cs="Arial"/>
          <w:sz w:val="20"/>
          <w:szCs w:val="20"/>
        </w:rPr>
      </w:pPr>
    </w:p>
    <w:p w:rsidR="004D741B" w:rsidRPr="00E07F63" w:rsidRDefault="004D741B"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D741B" w:rsidRPr="00E07F63" w:rsidTr="005276B7">
        <w:tc>
          <w:tcPr>
            <w:tcW w:w="4889" w:type="dxa"/>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4D741B" w:rsidRPr="00E07F63" w:rsidTr="005276B7">
        <w:tc>
          <w:tcPr>
            <w:tcW w:w="4889" w:type="dxa"/>
          </w:tcPr>
          <w:p w:rsidR="004D741B" w:rsidRPr="00E07F63" w:rsidRDefault="004D741B"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rsidR="004D741B" w:rsidRDefault="004D741B" w:rsidP="006975EF">
            <w:pPr>
              <w:tabs>
                <w:tab w:val="left" w:pos="2680"/>
              </w:tabs>
              <w:spacing w:after="0" w:line="240" w:lineRule="auto"/>
              <w:jc w:val="both"/>
              <w:rPr>
                <w:rFonts w:ascii="Arial" w:hAnsi="Arial" w:cs="Arial"/>
                <w:sz w:val="20"/>
                <w:szCs w:val="20"/>
              </w:rPr>
            </w:pPr>
          </w:p>
          <w:p w:rsidR="004D741B" w:rsidRPr="003B1424" w:rsidRDefault="004D741B"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rsidR="004D741B" w:rsidRDefault="004D741B" w:rsidP="006975EF">
            <w:pPr>
              <w:tabs>
                <w:tab w:val="left" w:pos="2680"/>
              </w:tabs>
              <w:spacing w:after="0" w:line="240" w:lineRule="auto"/>
              <w:jc w:val="both"/>
              <w:rPr>
                <w:rFonts w:ascii="Arial" w:hAnsi="Arial" w:cs="Arial"/>
                <w:sz w:val="20"/>
                <w:szCs w:val="20"/>
              </w:rPr>
            </w:pPr>
          </w:p>
          <w:p w:rsidR="004D741B" w:rsidRDefault="004D741B"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rsidR="004D741B" w:rsidRDefault="004D741B" w:rsidP="006975EF">
            <w:pPr>
              <w:tabs>
                <w:tab w:val="left" w:pos="2680"/>
              </w:tabs>
              <w:spacing w:after="0" w:line="240" w:lineRule="auto"/>
              <w:jc w:val="both"/>
              <w:rPr>
                <w:rFonts w:ascii="Arial" w:hAnsi="Arial" w:cs="Arial"/>
                <w:sz w:val="20"/>
                <w:szCs w:val="20"/>
              </w:rPr>
            </w:pPr>
          </w:p>
          <w:p w:rsidR="004D741B" w:rsidRPr="00E07F63" w:rsidRDefault="004D741B"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rsidR="004D741B" w:rsidRPr="00E07F63" w:rsidRDefault="004D741B" w:rsidP="006975EF">
            <w:pPr>
              <w:tabs>
                <w:tab w:val="left" w:pos="2680"/>
              </w:tabs>
              <w:spacing w:after="0" w:line="240" w:lineRule="auto"/>
              <w:jc w:val="both"/>
              <w:rPr>
                <w:rFonts w:ascii="Arial" w:hAnsi="Arial" w:cs="Arial"/>
                <w:sz w:val="20"/>
                <w:szCs w:val="20"/>
              </w:rPr>
            </w:pPr>
          </w:p>
        </w:tc>
        <w:tc>
          <w:tcPr>
            <w:tcW w:w="4889" w:type="dxa"/>
          </w:tcPr>
          <w:p w:rsidR="004D741B" w:rsidRDefault="004D741B" w:rsidP="006975E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Default="004D741B" w:rsidP="006975EF">
            <w:pPr>
              <w:tabs>
                <w:tab w:val="left" w:pos="2680"/>
              </w:tabs>
              <w:spacing w:after="0" w:line="240" w:lineRule="auto"/>
              <w:rPr>
                <w:rFonts w:ascii="Arial" w:hAnsi="Arial" w:cs="Arial"/>
                <w:sz w:val="20"/>
                <w:szCs w:val="20"/>
              </w:rPr>
            </w:pPr>
          </w:p>
          <w:p w:rsidR="004D741B" w:rsidRDefault="004D741B" w:rsidP="006975EF">
            <w:pPr>
              <w:tabs>
                <w:tab w:val="left" w:pos="2680"/>
              </w:tabs>
              <w:spacing w:after="0" w:line="240" w:lineRule="auto"/>
              <w:rPr>
                <w:rFonts w:ascii="Arial" w:hAnsi="Arial" w:cs="Arial"/>
                <w:sz w:val="20"/>
                <w:szCs w:val="20"/>
              </w:rPr>
            </w:pPr>
          </w:p>
          <w:p w:rsidR="004D741B" w:rsidRDefault="004D741B" w:rsidP="006975EF">
            <w:pPr>
              <w:tabs>
                <w:tab w:val="left" w:pos="2680"/>
              </w:tabs>
              <w:spacing w:after="0" w:line="240" w:lineRule="auto"/>
              <w:rPr>
                <w:rFonts w:ascii="Arial" w:hAnsi="Arial" w:cs="Arial"/>
                <w:sz w:val="20"/>
                <w:szCs w:val="20"/>
              </w:rPr>
            </w:pPr>
          </w:p>
          <w:p w:rsidR="004D741B" w:rsidRDefault="004D741B" w:rsidP="006975EF">
            <w:pPr>
              <w:tabs>
                <w:tab w:val="left" w:pos="2680"/>
              </w:tabs>
              <w:spacing w:after="0" w:line="240" w:lineRule="auto"/>
              <w:rPr>
                <w:rFonts w:ascii="Arial" w:hAnsi="Arial" w:cs="Arial"/>
                <w:sz w:val="20"/>
                <w:szCs w:val="20"/>
              </w:rPr>
            </w:pPr>
          </w:p>
          <w:p w:rsidR="004D741B" w:rsidRDefault="004D741B" w:rsidP="006975EF">
            <w:pPr>
              <w:tabs>
                <w:tab w:val="left" w:pos="2680"/>
              </w:tabs>
              <w:spacing w:after="0" w:line="240" w:lineRule="auto"/>
              <w:rPr>
                <w:rFonts w:ascii="Arial" w:hAnsi="Arial" w:cs="Arial"/>
                <w:sz w:val="20"/>
                <w:szCs w:val="20"/>
              </w:rPr>
            </w:pPr>
          </w:p>
          <w:p w:rsidR="004D741B" w:rsidRDefault="004D741B" w:rsidP="006975EF">
            <w:pPr>
              <w:tabs>
                <w:tab w:val="left" w:pos="2680"/>
              </w:tabs>
              <w:spacing w:after="0" w:line="240" w:lineRule="auto"/>
              <w:rPr>
                <w:rFonts w:ascii="Arial" w:hAnsi="Arial" w:cs="Arial"/>
                <w:sz w:val="20"/>
                <w:szCs w:val="20"/>
              </w:rPr>
            </w:pPr>
          </w:p>
          <w:p w:rsidR="004D741B" w:rsidRDefault="004D741B"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4D741B" w:rsidRDefault="004D741B" w:rsidP="006975EF">
            <w:pPr>
              <w:tabs>
                <w:tab w:val="left" w:pos="2680"/>
              </w:tabs>
              <w:spacing w:after="0" w:line="240" w:lineRule="auto"/>
              <w:rPr>
                <w:rFonts w:ascii="Arial" w:hAnsi="Arial" w:cs="Arial"/>
                <w:sz w:val="20"/>
                <w:szCs w:val="20"/>
              </w:rPr>
            </w:pPr>
          </w:p>
          <w:p w:rsidR="004D741B" w:rsidRDefault="004D741B" w:rsidP="006975EF">
            <w:pPr>
              <w:tabs>
                <w:tab w:val="left" w:pos="2680"/>
              </w:tabs>
              <w:spacing w:after="0" w:line="240" w:lineRule="auto"/>
              <w:rPr>
                <w:rFonts w:ascii="Arial" w:hAnsi="Arial" w:cs="Arial"/>
                <w:sz w:val="20"/>
                <w:szCs w:val="20"/>
              </w:rPr>
            </w:pPr>
          </w:p>
          <w:p w:rsidR="004D741B" w:rsidRPr="00E07F63" w:rsidRDefault="004D741B"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rsidR="004D741B" w:rsidRPr="00E07F63" w:rsidRDefault="004D741B" w:rsidP="006975EF">
            <w:pPr>
              <w:tabs>
                <w:tab w:val="left" w:pos="2680"/>
              </w:tabs>
              <w:spacing w:after="0" w:line="240" w:lineRule="auto"/>
              <w:rPr>
                <w:rFonts w:ascii="Arial" w:hAnsi="Arial" w:cs="Arial"/>
                <w:sz w:val="20"/>
                <w:szCs w:val="20"/>
              </w:rPr>
            </w:pPr>
          </w:p>
        </w:tc>
      </w:tr>
      <w:tr w:rsidR="004D741B" w:rsidRPr="00E07F63" w:rsidTr="005276B7">
        <w:tc>
          <w:tcPr>
            <w:tcW w:w="9778" w:type="dxa"/>
            <w:gridSpan w:val="2"/>
            <w:shd w:val="clear" w:color="auto" w:fill="D9D9D9"/>
          </w:tcPr>
          <w:p w:rsidR="004D741B" w:rsidRPr="00AF7B51" w:rsidRDefault="004D741B"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rsidR="004D741B" w:rsidRPr="00E07F63" w:rsidRDefault="004D741B" w:rsidP="006975EF">
            <w:pPr>
              <w:tabs>
                <w:tab w:val="left" w:pos="2680"/>
              </w:tabs>
              <w:spacing w:after="0" w:line="240" w:lineRule="auto"/>
              <w:rPr>
                <w:rFonts w:ascii="Arial" w:hAnsi="Arial" w:cs="Arial"/>
                <w:sz w:val="20"/>
                <w:szCs w:val="20"/>
              </w:rPr>
            </w:pPr>
          </w:p>
          <w:p w:rsidR="004D741B" w:rsidRPr="00E07F63" w:rsidRDefault="004D741B"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D741B" w:rsidRPr="00E07F63" w:rsidRDefault="004D741B" w:rsidP="006975EF">
            <w:pPr>
              <w:tabs>
                <w:tab w:val="left" w:pos="2680"/>
              </w:tabs>
              <w:spacing w:after="0" w:line="240" w:lineRule="auto"/>
              <w:rPr>
                <w:rFonts w:ascii="Arial" w:hAnsi="Arial" w:cs="Arial"/>
                <w:sz w:val="20"/>
                <w:szCs w:val="20"/>
              </w:rPr>
            </w:pPr>
          </w:p>
          <w:p w:rsidR="004D741B" w:rsidRPr="00E07F63" w:rsidRDefault="004D741B" w:rsidP="006975EF">
            <w:pPr>
              <w:tabs>
                <w:tab w:val="left" w:pos="2680"/>
              </w:tabs>
              <w:spacing w:after="0" w:line="240" w:lineRule="auto"/>
              <w:jc w:val="both"/>
              <w:rPr>
                <w:rFonts w:ascii="Arial" w:hAnsi="Arial" w:cs="Arial"/>
                <w:b/>
                <w:sz w:val="20"/>
                <w:szCs w:val="20"/>
              </w:rPr>
            </w:pPr>
          </w:p>
        </w:tc>
      </w:tr>
    </w:tbl>
    <w:p w:rsidR="004D741B" w:rsidRPr="00E07F63" w:rsidRDefault="004D741B" w:rsidP="00AC2460">
      <w:pPr>
        <w:tabs>
          <w:tab w:val="left" w:pos="2680"/>
        </w:tabs>
        <w:jc w:val="center"/>
        <w:rPr>
          <w:rFonts w:ascii="Arial" w:hAnsi="Arial" w:cs="Arial"/>
          <w:sz w:val="20"/>
          <w:szCs w:val="20"/>
        </w:rPr>
      </w:pPr>
    </w:p>
    <w:p w:rsidR="004D741B" w:rsidRDefault="004D741B" w:rsidP="005B213E">
      <w:pPr>
        <w:pStyle w:val="Footer"/>
        <w:jc w:val="both"/>
        <w:rPr>
          <w:rFonts w:ascii="Arial" w:hAnsi="Arial" w:cs="Arial"/>
          <w:sz w:val="20"/>
          <w:szCs w:val="20"/>
        </w:rPr>
      </w:pPr>
    </w:p>
    <w:p w:rsidR="004D741B" w:rsidRDefault="004D741B" w:rsidP="005B213E">
      <w:pPr>
        <w:pStyle w:val="Footer"/>
        <w:jc w:val="both"/>
        <w:rPr>
          <w:rFonts w:ascii="Arial" w:hAnsi="Arial" w:cs="Arial"/>
          <w:sz w:val="20"/>
          <w:szCs w:val="20"/>
        </w:rPr>
      </w:pPr>
    </w:p>
    <w:p w:rsidR="004D741B" w:rsidRDefault="004D741B" w:rsidP="005B213E">
      <w:pPr>
        <w:pStyle w:val="Footer"/>
        <w:jc w:val="both"/>
        <w:rPr>
          <w:rFonts w:ascii="Arial" w:hAnsi="Arial" w:cs="Arial"/>
          <w:sz w:val="20"/>
          <w:szCs w:val="20"/>
        </w:rPr>
      </w:pPr>
    </w:p>
    <w:p w:rsidR="004D741B" w:rsidRDefault="004D741B" w:rsidP="005B213E">
      <w:pPr>
        <w:pStyle w:val="Footer"/>
        <w:jc w:val="both"/>
        <w:rPr>
          <w:rFonts w:ascii="Arial" w:hAnsi="Arial" w:cs="Arial"/>
          <w:sz w:val="20"/>
          <w:szCs w:val="20"/>
        </w:rPr>
      </w:pPr>
    </w:p>
    <w:p w:rsidR="004D741B" w:rsidRDefault="004D741B" w:rsidP="005B213E">
      <w:pPr>
        <w:pStyle w:val="Footer"/>
        <w:jc w:val="both"/>
        <w:rPr>
          <w:rFonts w:ascii="Arial" w:hAnsi="Arial" w:cs="Arial"/>
          <w:sz w:val="20"/>
          <w:szCs w:val="20"/>
        </w:rPr>
      </w:pPr>
    </w:p>
    <w:p w:rsidR="004D741B" w:rsidRPr="00E07F63" w:rsidRDefault="004D741B"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D741B" w:rsidRPr="00E07F63" w:rsidTr="005276B7">
        <w:tc>
          <w:tcPr>
            <w:tcW w:w="9778" w:type="dxa"/>
            <w:shd w:val="clear" w:color="auto" w:fill="D9D9D9"/>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rsidR="004D741B" w:rsidRPr="00E07F63" w:rsidRDefault="004D741B"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D741B" w:rsidRPr="00E07F63" w:rsidTr="005276B7">
        <w:tc>
          <w:tcPr>
            <w:tcW w:w="4889" w:type="dxa"/>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4D741B" w:rsidRPr="00E07F63" w:rsidTr="005276B7">
        <w:tc>
          <w:tcPr>
            <w:tcW w:w="4889" w:type="dxa"/>
          </w:tcPr>
          <w:p w:rsidR="004D741B" w:rsidRPr="00E07F63" w:rsidRDefault="004D741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elencare i subappaltatori proposti:</w:t>
            </w:r>
          </w:p>
          <w:p w:rsidR="004D741B" w:rsidRPr="00E07F63" w:rsidRDefault="004D741B" w:rsidP="00D52D9F">
            <w:pPr>
              <w:tabs>
                <w:tab w:val="left" w:pos="2680"/>
              </w:tabs>
              <w:spacing w:after="0" w:line="240" w:lineRule="auto"/>
              <w:rPr>
                <w:rFonts w:ascii="Arial" w:hAnsi="Arial" w:cs="Arial"/>
                <w:sz w:val="20"/>
                <w:szCs w:val="20"/>
              </w:rPr>
            </w:pPr>
          </w:p>
          <w:p w:rsidR="004D741B" w:rsidRPr="00E07F63" w:rsidRDefault="004D741B" w:rsidP="00D52D9F">
            <w:pPr>
              <w:tabs>
                <w:tab w:val="left" w:pos="2680"/>
              </w:tabs>
              <w:spacing w:after="0" w:line="240" w:lineRule="auto"/>
              <w:rPr>
                <w:rFonts w:ascii="Arial" w:hAnsi="Arial" w:cs="Arial"/>
                <w:sz w:val="20"/>
                <w:szCs w:val="20"/>
              </w:rPr>
            </w:pPr>
          </w:p>
          <w:p w:rsidR="004D741B" w:rsidRPr="00E07F63" w:rsidRDefault="004D741B" w:rsidP="00D52D9F">
            <w:pPr>
              <w:tabs>
                <w:tab w:val="left" w:pos="2680"/>
              </w:tabs>
              <w:spacing w:after="0" w:line="240" w:lineRule="auto"/>
              <w:rPr>
                <w:rFonts w:ascii="Arial" w:hAnsi="Arial" w:cs="Arial"/>
                <w:sz w:val="20"/>
                <w:szCs w:val="20"/>
              </w:rPr>
            </w:pPr>
          </w:p>
        </w:tc>
      </w:tr>
      <w:tr w:rsidR="004D741B" w:rsidRPr="00E07F63" w:rsidTr="00D52D9F">
        <w:tc>
          <w:tcPr>
            <w:tcW w:w="4889" w:type="dxa"/>
          </w:tcPr>
          <w:p w:rsidR="004D741B" w:rsidRPr="00E07F63" w:rsidRDefault="004D741B"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t>Descrizione dell’attività per la quale intende avvalersi del subappalto</w:t>
            </w:r>
          </w:p>
        </w:tc>
        <w:tc>
          <w:tcPr>
            <w:tcW w:w="4889" w:type="dxa"/>
          </w:tcPr>
          <w:p w:rsidR="004D741B" w:rsidRPr="00E07F63" w:rsidRDefault="004D741B" w:rsidP="001E4229">
            <w:pPr>
              <w:tabs>
                <w:tab w:val="left" w:pos="2680"/>
              </w:tabs>
              <w:spacing w:after="0" w:line="240" w:lineRule="auto"/>
              <w:rPr>
                <w:rFonts w:ascii="Arial" w:hAnsi="Arial" w:cs="Arial"/>
                <w:sz w:val="20"/>
                <w:szCs w:val="20"/>
              </w:rPr>
            </w:pPr>
          </w:p>
        </w:tc>
      </w:tr>
    </w:tbl>
    <w:p w:rsidR="004D741B" w:rsidRPr="00E07F63" w:rsidRDefault="004D741B"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D741B" w:rsidRPr="00E07F63" w:rsidTr="005276B7">
        <w:tc>
          <w:tcPr>
            <w:tcW w:w="9778" w:type="dxa"/>
            <w:shd w:val="clear" w:color="auto" w:fill="D9D9D9"/>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rsidR="004D741B" w:rsidRPr="00E07F63" w:rsidRDefault="004D741B" w:rsidP="002152F5">
      <w:pPr>
        <w:tabs>
          <w:tab w:val="left" w:pos="2680"/>
        </w:tabs>
        <w:jc w:val="center"/>
        <w:rPr>
          <w:rFonts w:ascii="Arial" w:hAnsi="Arial" w:cs="Arial"/>
          <w:sz w:val="20"/>
          <w:szCs w:val="20"/>
        </w:rPr>
      </w:pPr>
    </w:p>
    <w:p w:rsidR="004D741B" w:rsidRPr="00E07F63" w:rsidRDefault="004D741B" w:rsidP="006944B6">
      <w:pPr>
        <w:jc w:val="center"/>
        <w:rPr>
          <w:rFonts w:ascii="Arial" w:hAnsi="Arial" w:cs="Arial"/>
          <w:b/>
          <w:bCs/>
          <w:sz w:val="20"/>
          <w:szCs w:val="20"/>
        </w:rPr>
      </w:pPr>
      <w:r w:rsidRPr="00E07F63">
        <w:rPr>
          <w:rFonts w:ascii="Arial" w:hAnsi="Arial" w:cs="Arial"/>
          <w:b/>
          <w:bCs/>
          <w:sz w:val="20"/>
          <w:szCs w:val="20"/>
        </w:rPr>
        <w:t>Parte III: Motivi di esclusione</w:t>
      </w:r>
    </w:p>
    <w:p w:rsidR="004D741B" w:rsidRPr="00E07F63" w:rsidRDefault="004D741B"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D741B" w:rsidRPr="00E07F63" w:rsidTr="005276B7">
        <w:tc>
          <w:tcPr>
            <w:tcW w:w="9778" w:type="dxa"/>
            <w:shd w:val="clear" w:color="auto" w:fill="D9D9D9"/>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rsidR="004D741B" w:rsidRPr="00E07F63" w:rsidRDefault="004D741B"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FootnoteReference"/>
                <w:rFonts w:ascii="Arial" w:hAnsi="Arial" w:cs="Arial"/>
                <w:sz w:val="20"/>
                <w:szCs w:val="20"/>
              </w:rPr>
              <w:footnoteReference w:id="10"/>
            </w:r>
            <w:r w:rsidRPr="00E07F63">
              <w:rPr>
                <w:rFonts w:ascii="Arial" w:hAnsi="Arial" w:cs="Arial"/>
                <w:sz w:val="20"/>
                <w:szCs w:val="20"/>
              </w:rPr>
              <w:t>);</w:t>
            </w:r>
          </w:p>
          <w:p w:rsidR="004D741B" w:rsidRPr="00E07F63" w:rsidRDefault="004D741B"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FootnoteReference"/>
                <w:rFonts w:ascii="Arial" w:hAnsi="Arial" w:cs="Arial"/>
                <w:sz w:val="20"/>
                <w:szCs w:val="20"/>
              </w:rPr>
              <w:footnoteReference w:id="11"/>
            </w:r>
            <w:r w:rsidRPr="00E07F63">
              <w:rPr>
                <w:rFonts w:ascii="Arial" w:hAnsi="Arial" w:cs="Arial"/>
                <w:sz w:val="20"/>
                <w:szCs w:val="20"/>
              </w:rPr>
              <w:t>);</w:t>
            </w:r>
          </w:p>
          <w:p w:rsidR="004D741B" w:rsidRPr="00E07F63" w:rsidRDefault="004D741B"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FootnoteReference"/>
                <w:rFonts w:ascii="Arial" w:hAnsi="Arial" w:cs="Arial"/>
                <w:sz w:val="20"/>
                <w:szCs w:val="20"/>
              </w:rPr>
              <w:footnoteReference w:id="12"/>
            </w:r>
            <w:r w:rsidRPr="00E07F63">
              <w:rPr>
                <w:rFonts w:ascii="Arial" w:hAnsi="Arial" w:cs="Arial"/>
                <w:sz w:val="20"/>
                <w:szCs w:val="20"/>
              </w:rPr>
              <w:t>);</w:t>
            </w:r>
          </w:p>
          <w:p w:rsidR="004D741B" w:rsidRPr="00E07F63" w:rsidRDefault="004D741B"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FootnoteReference"/>
                <w:rFonts w:ascii="Arial" w:hAnsi="Arial" w:cs="Arial"/>
                <w:sz w:val="20"/>
                <w:szCs w:val="20"/>
              </w:rPr>
              <w:footnoteReference w:id="13"/>
            </w:r>
            <w:r w:rsidRPr="00E07F63">
              <w:rPr>
                <w:rFonts w:ascii="Arial" w:hAnsi="Arial" w:cs="Arial"/>
                <w:sz w:val="20"/>
                <w:szCs w:val="20"/>
              </w:rPr>
              <w:t>);</w:t>
            </w:r>
          </w:p>
          <w:p w:rsidR="004D741B" w:rsidRPr="00E07F63" w:rsidRDefault="004D741B" w:rsidP="00AD17E0">
            <w:pPr>
              <w:pStyle w:val="ListParagraph"/>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FootnoteReference"/>
                <w:rFonts w:ascii="Arial" w:hAnsi="Arial" w:cs="Arial"/>
                <w:sz w:val="20"/>
                <w:szCs w:val="20"/>
              </w:rPr>
              <w:footnoteReference w:id="14"/>
            </w:r>
            <w:r w:rsidRPr="00E07F63">
              <w:rPr>
                <w:rFonts w:ascii="Arial" w:hAnsi="Arial" w:cs="Arial"/>
                <w:sz w:val="20"/>
                <w:szCs w:val="20"/>
              </w:rPr>
              <w:t>);</w:t>
            </w:r>
          </w:p>
          <w:p w:rsidR="004D741B" w:rsidRDefault="004D741B" w:rsidP="005276B7">
            <w:pPr>
              <w:pStyle w:val="ListParagraph"/>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FootnoteReference"/>
                <w:rFonts w:ascii="Arial" w:hAnsi="Arial" w:cs="Arial"/>
                <w:sz w:val="20"/>
                <w:szCs w:val="20"/>
              </w:rPr>
              <w:footnoteReference w:id="15"/>
            </w:r>
            <w:r w:rsidRPr="00E07F63">
              <w:rPr>
                <w:rFonts w:ascii="Arial" w:hAnsi="Arial" w:cs="Arial"/>
                <w:sz w:val="20"/>
                <w:szCs w:val="20"/>
              </w:rPr>
              <w:t>);</w:t>
            </w:r>
          </w:p>
          <w:p w:rsidR="004D741B" w:rsidRPr="00E07F63" w:rsidRDefault="004D741B" w:rsidP="00FD4C84">
            <w:pPr>
              <w:pStyle w:val="ListParagraph"/>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rsidR="004D741B" w:rsidRPr="00E07F63" w:rsidRDefault="004D741B"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08"/>
        <w:gridCol w:w="6146"/>
      </w:tblGrid>
      <w:tr w:rsidR="004D741B" w:rsidRPr="00E07F63" w:rsidTr="00026778">
        <w:tc>
          <w:tcPr>
            <w:tcW w:w="3708" w:type="dxa"/>
          </w:tcPr>
          <w:p w:rsidR="004D741B" w:rsidRPr="00E07F63" w:rsidRDefault="004D741B"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 dell’articolo 57, paragrafo 1, della direttiva</w:t>
            </w:r>
            <w:r>
              <w:rPr>
                <w:rFonts w:ascii="Arial" w:hAnsi="Arial" w:cs="Arial"/>
                <w:b/>
                <w:sz w:val="20"/>
                <w:szCs w:val="20"/>
              </w:rPr>
              <w:t xml:space="preserve"> (art.80 comma 1 del Codice):</w:t>
            </w:r>
          </w:p>
        </w:tc>
        <w:tc>
          <w:tcPr>
            <w:tcW w:w="6146" w:type="dxa"/>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4D741B" w:rsidRPr="00E07F63" w:rsidTr="00026778">
        <w:tc>
          <w:tcPr>
            <w:tcW w:w="3708" w:type="dxa"/>
          </w:tcPr>
          <w:p w:rsidR="004D741B" w:rsidRPr="00E07F63" w:rsidRDefault="004D741B"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bCs/>
                <w:sz w:val="20"/>
                <w:szCs w:val="20"/>
              </w:rPr>
            </w:pPr>
          </w:p>
          <w:p w:rsidR="004D741B" w:rsidRPr="00E07F63" w:rsidRDefault="004D741B"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FootnoteReference"/>
                <w:rFonts w:ascii="Arial" w:hAnsi="Arial" w:cs="Arial"/>
                <w:sz w:val="20"/>
                <w:szCs w:val="20"/>
              </w:rPr>
              <w:footnoteReference w:id="16"/>
            </w: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026778">
        <w:tc>
          <w:tcPr>
            <w:tcW w:w="3708" w:type="dxa"/>
          </w:tcPr>
          <w:p w:rsidR="004D741B" w:rsidRPr="00E07F63" w:rsidRDefault="004D741B" w:rsidP="005276B7">
            <w:pPr>
              <w:tabs>
                <w:tab w:val="left" w:pos="2680"/>
              </w:tabs>
              <w:spacing w:after="0" w:line="240" w:lineRule="auto"/>
              <w:rPr>
                <w:rFonts w:ascii="Arial" w:hAnsi="Arial" w:cs="Arial"/>
                <w:b/>
                <w:sz w:val="20"/>
                <w:szCs w:val="20"/>
              </w:rPr>
            </w:pPr>
          </w:p>
          <w:p w:rsidR="004D741B" w:rsidRPr="00E07F63" w:rsidRDefault="004D741B"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FootnoteReference"/>
                <w:rFonts w:ascii="Arial" w:hAnsi="Arial" w:cs="Arial"/>
                <w:sz w:val="20"/>
                <w:szCs w:val="20"/>
              </w:rPr>
              <w:footnoteReference w:id="17"/>
            </w:r>
            <w:r w:rsidRPr="00E07F63">
              <w:rPr>
                <w:rFonts w:ascii="Arial" w:hAnsi="Arial" w:cs="Arial"/>
                <w:sz w:val="20"/>
                <w:szCs w:val="20"/>
              </w:rPr>
              <w:t>):</w:t>
            </w:r>
          </w:p>
          <w:p w:rsidR="004D741B" w:rsidRPr="004E262D" w:rsidRDefault="004D741B" w:rsidP="005D49C4">
            <w:pPr>
              <w:pStyle w:val="Paragrafoelenco"/>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rsidR="004D741B" w:rsidRPr="00E07F63" w:rsidRDefault="004D741B" w:rsidP="005D49C4">
            <w:pPr>
              <w:pStyle w:val="Paragrafoelenco"/>
              <w:tabs>
                <w:tab w:val="left" w:pos="360"/>
              </w:tabs>
              <w:spacing w:after="0" w:line="240" w:lineRule="auto"/>
              <w:ind w:left="0"/>
              <w:rPr>
                <w:rFonts w:ascii="Arial" w:hAnsi="Arial" w:cs="Arial"/>
                <w:sz w:val="20"/>
                <w:szCs w:val="20"/>
              </w:rPr>
            </w:pPr>
          </w:p>
          <w:p w:rsidR="004D741B" w:rsidRPr="00E07F63" w:rsidRDefault="004D741B" w:rsidP="005D49C4">
            <w:pPr>
              <w:pStyle w:val="Paragrafoelenco"/>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rsidR="004D741B" w:rsidRDefault="004D741B" w:rsidP="005D49C4">
            <w:pPr>
              <w:pStyle w:val="ListParagraph"/>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rsidR="004D741B" w:rsidRDefault="004D741B" w:rsidP="005D49C4">
            <w:pPr>
              <w:pStyle w:val="ListParagraph"/>
              <w:tabs>
                <w:tab w:val="left" w:pos="0"/>
              </w:tabs>
              <w:spacing w:after="0" w:line="240" w:lineRule="auto"/>
              <w:ind w:left="0" w:right="252"/>
              <w:rPr>
                <w:rFonts w:ascii="Arial" w:hAnsi="Arial" w:cs="Arial"/>
                <w:sz w:val="20"/>
                <w:szCs w:val="20"/>
              </w:rPr>
            </w:pPr>
          </w:p>
          <w:p w:rsidR="004D741B" w:rsidRPr="00E07F63" w:rsidRDefault="004D741B" w:rsidP="005D49C4">
            <w:pPr>
              <w:pStyle w:val="ListParagraph"/>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026778">
            <w:pPr>
              <w:pStyle w:val="ListParagraph"/>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Data:_____________________________________</w:t>
            </w:r>
          </w:p>
          <w:p w:rsidR="004D741B" w:rsidRPr="00E07F63" w:rsidRDefault="004D741B"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6)________________</w:t>
            </w:r>
          </w:p>
          <w:p w:rsidR="004D741B" w:rsidRPr="00E07F63" w:rsidRDefault="004D741B" w:rsidP="00026778">
            <w:pPr>
              <w:pStyle w:val="ListParagraph"/>
              <w:tabs>
                <w:tab w:val="left" w:pos="432"/>
              </w:tabs>
              <w:spacing w:after="0" w:line="240" w:lineRule="auto"/>
              <w:ind w:left="-69"/>
              <w:rPr>
                <w:rFonts w:ascii="Arial" w:hAnsi="Arial" w:cs="Arial"/>
                <w:sz w:val="20"/>
                <w:szCs w:val="20"/>
              </w:rPr>
            </w:pPr>
          </w:p>
          <w:p w:rsidR="004D741B" w:rsidRPr="00E07F63" w:rsidRDefault="004D741B" w:rsidP="00026778">
            <w:pPr>
              <w:pStyle w:val="ListParagraph"/>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violate)________________________</w:t>
            </w:r>
          </w:p>
          <w:p w:rsidR="004D741B" w:rsidRDefault="004D741B" w:rsidP="0092612F">
            <w:pPr>
              <w:tabs>
                <w:tab w:val="left" w:pos="761"/>
              </w:tabs>
              <w:spacing w:after="0" w:line="240" w:lineRule="auto"/>
              <w:ind w:left="214" w:hanging="283"/>
            </w:pPr>
            <w:r w:rsidRPr="00E07F63">
              <w:tab/>
            </w:r>
          </w:p>
          <w:p w:rsidR="004D741B" w:rsidRDefault="004D741B" w:rsidP="0092612F">
            <w:pPr>
              <w:tabs>
                <w:tab w:val="left" w:pos="761"/>
              </w:tabs>
              <w:spacing w:after="0" w:line="240" w:lineRule="auto"/>
              <w:ind w:left="214" w:hanging="283"/>
            </w:pPr>
          </w:p>
          <w:p w:rsidR="004D741B" w:rsidRDefault="004D741B" w:rsidP="0092612F">
            <w:pPr>
              <w:tabs>
                <w:tab w:val="left" w:pos="761"/>
              </w:tabs>
              <w:spacing w:after="0" w:line="240" w:lineRule="auto"/>
              <w:ind w:left="214" w:hanging="283"/>
            </w:pPr>
          </w:p>
          <w:p w:rsidR="004D741B" w:rsidRDefault="004D741B" w:rsidP="0092612F">
            <w:pPr>
              <w:tabs>
                <w:tab w:val="left" w:pos="761"/>
              </w:tabs>
              <w:spacing w:after="0" w:line="240" w:lineRule="auto"/>
              <w:ind w:left="214" w:hanging="283"/>
            </w:pPr>
          </w:p>
          <w:p w:rsidR="004D741B" w:rsidRPr="00E07F63" w:rsidRDefault="004D741B" w:rsidP="0092612F">
            <w:pPr>
              <w:tabs>
                <w:tab w:val="left" w:pos="761"/>
              </w:tabs>
              <w:spacing w:after="0" w:line="240" w:lineRule="auto"/>
              <w:ind w:left="214" w:hanging="283"/>
            </w:pPr>
            <w:r w:rsidRPr="00E07F63">
              <w:t>b)</w:t>
            </w:r>
          </w:p>
          <w:p w:rsidR="004D741B" w:rsidRPr="00E07F63" w:rsidRDefault="004D741B" w:rsidP="00026778">
            <w:pPr>
              <w:pStyle w:val="ListParagraph"/>
              <w:tabs>
                <w:tab w:val="left" w:pos="2680"/>
              </w:tabs>
              <w:spacing w:after="0" w:line="240" w:lineRule="auto"/>
              <w:rPr>
                <w:rFonts w:ascii="Arial" w:hAnsi="Arial" w:cs="Arial"/>
                <w:sz w:val="20"/>
                <w:szCs w:val="20"/>
              </w:rPr>
            </w:pPr>
          </w:p>
          <w:p w:rsidR="004D741B" w:rsidRPr="00E07F63" w:rsidRDefault="004D741B" w:rsidP="00026778">
            <w:pPr>
              <w:pStyle w:val="ListParagraph"/>
              <w:tabs>
                <w:tab w:val="left" w:pos="2680"/>
              </w:tabs>
              <w:spacing w:after="0" w:line="240" w:lineRule="auto"/>
              <w:rPr>
                <w:rFonts w:ascii="Arial" w:hAnsi="Arial" w:cs="Arial"/>
                <w:sz w:val="20"/>
                <w:szCs w:val="20"/>
              </w:rPr>
            </w:pPr>
          </w:p>
          <w:p w:rsidR="004D741B" w:rsidRPr="00E07F63" w:rsidRDefault="004D741B" w:rsidP="00026778">
            <w:pPr>
              <w:pStyle w:val="ListParagraph"/>
              <w:tabs>
                <w:tab w:val="left" w:pos="2680"/>
              </w:tabs>
              <w:spacing w:after="0" w:line="240" w:lineRule="auto"/>
              <w:rPr>
                <w:rFonts w:ascii="Arial" w:hAnsi="Arial" w:cs="Arial"/>
                <w:sz w:val="20"/>
                <w:szCs w:val="20"/>
              </w:rPr>
            </w:pPr>
          </w:p>
          <w:p w:rsidR="004D741B" w:rsidRPr="00E07F63" w:rsidRDefault="004D741B" w:rsidP="00D86AD1">
            <w:pPr>
              <w:pStyle w:val="ListParagraph"/>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rsidR="004D741B" w:rsidRPr="00E07F63" w:rsidRDefault="004D741B" w:rsidP="00E10B5F">
            <w:pPr>
              <w:pStyle w:val="ListParagraph"/>
              <w:tabs>
                <w:tab w:val="left" w:pos="252"/>
              </w:tabs>
              <w:spacing w:after="0" w:line="240" w:lineRule="auto"/>
              <w:ind w:left="-69"/>
              <w:rPr>
                <w:rFonts w:ascii="Arial" w:hAnsi="Arial" w:cs="Arial"/>
                <w:sz w:val="20"/>
                <w:szCs w:val="20"/>
              </w:rPr>
            </w:pPr>
          </w:p>
          <w:p w:rsidR="004D741B" w:rsidRPr="00E07F63" w:rsidRDefault="004D741B" w:rsidP="00E10B5F">
            <w:pPr>
              <w:pStyle w:val="ListParagraph"/>
              <w:tabs>
                <w:tab w:val="left" w:pos="252"/>
              </w:tabs>
              <w:spacing w:after="0" w:line="240" w:lineRule="auto"/>
              <w:ind w:left="-69"/>
              <w:rPr>
                <w:rFonts w:ascii="Arial" w:hAnsi="Arial" w:cs="Arial"/>
                <w:sz w:val="20"/>
                <w:szCs w:val="20"/>
              </w:rPr>
            </w:pPr>
          </w:p>
          <w:p w:rsidR="004D741B" w:rsidRPr="00E07F63" w:rsidRDefault="004D741B" w:rsidP="00E10B5F">
            <w:pPr>
              <w:pStyle w:val="ListParagraph"/>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 riferimento preciso della documentazione):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FootnoteReference"/>
                <w:rFonts w:ascii="Arial" w:hAnsi="Arial" w:cs="Arial"/>
                <w:sz w:val="20"/>
                <w:szCs w:val="20"/>
              </w:rPr>
              <w:footnoteReference w:id="18"/>
            </w:r>
            <w:r w:rsidRPr="00E07F63">
              <w:rPr>
                <w:rFonts w:ascii="Arial" w:hAnsi="Arial" w:cs="Arial"/>
                <w:sz w:val="20"/>
                <w:szCs w:val="20"/>
              </w:rPr>
              <w:t>)</w:t>
            </w:r>
          </w:p>
          <w:p w:rsidR="004D741B" w:rsidRPr="00E07F63" w:rsidRDefault="004D741B" w:rsidP="005276B7">
            <w:pPr>
              <w:pStyle w:val="ListParagraph"/>
              <w:tabs>
                <w:tab w:val="left" w:pos="2680"/>
              </w:tabs>
              <w:spacing w:after="0" w:line="240" w:lineRule="auto"/>
              <w:rPr>
                <w:rFonts w:ascii="Arial" w:hAnsi="Arial" w:cs="Arial"/>
                <w:sz w:val="20"/>
                <w:szCs w:val="20"/>
              </w:rPr>
            </w:pPr>
          </w:p>
        </w:tc>
      </w:tr>
      <w:tr w:rsidR="004D741B" w:rsidRPr="00E07F63" w:rsidTr="00026778">
        <w:tc>
          <w:tcPr>
            <w:tcW w:w="3708" w:type="dxa"/>
          </w:tcPr>
          <w:p w:rsidR="004D741B" w:rsidRPr="00E07F63" w:rsidRDefault="004D741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FootnoteReference"/>
                <w:rFonts w:ascii="Arial" w:hAnsi="Arial" w:cs="Arial"/>
                <w:sz w:val="20"/>
                <w:szCs w:val="20"/>
              </w:rPr>
              <w:footnoteReference w:id="19"/>
            </w:r>
            <w:r w:rsidRPr="00E07F63">
              <w:rPr>
                <w:rFonts w:ascii="Arial" w:hAnsi="Arial" w:cs="Arial"/>
                <w:sz w:val="20"/>
                <w:szCs w:val="20"/>
              </w:rPr>
              <w:t>) (Autodisciplina o “Self-Cleaning</w:t>
            </w:r>
            <w:r>
              <w:rPr>
                <w:rFonts w:ascii="Arial" w:hAnsi="Arial" w:cs="Arial"/>
                <w:sz w:val="20"/>
                <w:szCs w:val="20"/>
              </w:rPr>
              <w:t>, art.80 comma 7</w:t>
            </w:r>
            <w:r w:rsidRPr="00E07F63">
              <w:rPr>
                <w:rFonts w:ascii="Arial" w:hAnsi="Arial" w:cs="Arial"/>
                <w:sz w:val="20"/>
                <w:szCs w:val="20"/>
              </w:rPr>
              <w:t>”)?</w:t>
            </w:r>
          </w:p>
        </w:tc>
        <w:tc>
          <w:tcPr>
            <w:tcW w:w="6146" w:type="dxa"/>
          </w:tcPr>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026778">
        <w:tc>
          <w:tcPr>
            <w:tcW w:w="3708" w:type="dxa"/>
          </w:tcPr>
          <w:p w:rsidR="004D741B" w:rsidRPr="00897274" w:rsidRDefault="004D741B"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rsidR="004D741B" w:rsidRPr="00897274" w:rsidRDefault="004D741B"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rsidR="004D741B" w:rsidRPr="00897274" w:rsidRDefault="004D741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rsidR="004D741B" w:rsidRPr="00897274" w:rsidRDefault="004D741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rsidR="004D741B" w:rsidRPr="00897274" w:rsidRDefault="004D741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rsidR="004D741B" w:rsidRPr="00897274" w:rsidRDefault="004D741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rsidR="004D741B" w:rsidRPr="00897274" w:rsidRDefault="004D741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 ?</w:t>
            </w:r>
          </w:p>
          <w:p w:rsidR="004D741B" w:rsidRDefault="004D741B"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sanzionat</w:t>
            </w:r>
          </w:p>
          <w:p w:rsidR="004D741B" w:rsidRPr="00E07F63" w:rsidRDefault="004D741B" w:rsidP="005276B7">
            <w:pPr>
              <w:tabs>
                <w:tab w:val="left" w:pos="2680"/>
              </w:tabs>
              <w:spacing w:after="0" w:line="240" w:lineRule="auto"/>
              <w:rPr>
                <w:rFonts w:ascii="Arial" w:hAnsi="Arial" w:cs="Arial"/>
                <w:sz w:val="20"/>
                <w:szCs w:val="20"/>
              </w:rPr>
            </w:pPr>
          </w:p>
        </w:tc>
        <w:tc>
          <w:tcPr>
            <w:tcW w:w="6146" w:type="dxa"/>
          </w:tcPr>
          <w:p w:rsidR="004D741B" w:rsidRDefault="004D741B" w:rsidP="00DA633F">
            <w:pPr>
              <w:tabs>
                <w:tab w:val="left" w:pos="2680"/>
              </w:tabs>
              <w:spacing w:after="0" w:line="240" w:lineRule="auto"/>
              <w:rPr>
                <w:rFonts w:ascii="Arial" w:hAnsi="Arial" w:cs="Arial"/>
                <w:sz w:val="20"/>
                <w:szCs w:val="20"/>
              </w:rPr>
            </w:pPr>
          </w:p>
          <w:p w:rsidR="004D741B" w:rsidRPr="00E07F63" w:rsidRDefault="004D741B"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   ] Sì   [   ] No</w:t>
            </w: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p>
          <w:p w:rsidR="004D741B" w:rsidRDefault="004D741B" w:rsidP="00DA633F">
            <w:pPr>
              <w:tabs>
                <w:tab w:val="left" w:pos="2680"/>
              </w:tabs>
              <w:spacing w:after="0" w:line="240" w:lineRule="auto"/>
              <w:rPr>
                <w:rFonts w:ascii="Arial" w:hAnsi="Arial" w:cs="Arial"/>
                <w:sz w:val="20"/>
                <w:szCs w:val="20"/>
              </w:rPr>
            </w:pPr>
          </w:p>
          <w:p w:rsidR="004D741B" w:rsidRPr="00E07F63" w:rsidRDefault="004D741B" w:rsidP="00DA633F">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DA633F">
            <w:pPr>
              <w:tabs>
                <w:tab w:val="left" w:pos="2680"/>
              </w:tabs>
              <w:spacing w:after="0" w:line="240" w:lineRule="auto"/>
              <w:rPr>
                <w:rFonts w:ascii="Arial" w:hAnsi="Arial" w:cs="Arial"/>
                <w:sz w:val="20"/>
                <w:szCs w:val="20"/>
              </w:rPr>
            </w:pPr>
          </w:p>
          <w:p w:rsidR="004D741B" w:rsidRPr="00893629" w:rsidRDefault="004D741B" w:rsidP="00DA633F">
            <w:pPr>
              <w:pStyle w:val="Paragrafoelenco"/>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In caso affermativo elencare la documentazione pertinente [ ]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rsidR="004D741B" w:rsidRPr="00E07F63" w:rsidRDefault="004D741B"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tc>
      </w:tr>
    </w:tbl>
    <w:p w:rsidR="004D741B" w:rsidRDefault="004D741B" w:rsidP="004A0A4D">
      <w:pPr>
        <w:pStyle w:val="Footer"/>
        <w:jc w:val="both"/>
        <w:rPr>
          <w:rFonts w:ascii="Arial" w:hAnsi="Arial" w:cs="Arial"/>
        </w:rPr>
      </w:pPr>
      <w:r w:rsidRPr="004B7267">
        <w:t xml:space="preserve"> </w:t>
      </w:r>
    </w:p>
    <w:p w:rsidR="004D741B" w:rsidRPr="00D86AD1" w:rsidRDefault="004D741B"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68"/>
        <w:gridCol w:w="2558"/>
        <w:gridCol w:w="3228"/>
      </w:tblGrid>
      <w:tr w:rsidR="004D741B" w:rsidRPr="00E07F63" w:rsidTr="00E84DF8">
        <w:tc>
          <w:tcPr>
            <w:tcW w:w="4068" w:type="dxa"/>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4D741B" w:rsidRPr="00E07F63" w:rsidTr="00E84DF8">
        <w:tc>
          <w:tcPr>
            <w:tcW w:w="4068" w:type="dxa"/>
          </w:tcPr>
          <w:p w:rsidR="004D741B" w:rsidRPr="00E07F63" w:rsidRDefault="004D741B"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E84DF8">
        <w:trPr>
          <w:trHeight w:val="463"/>
        </w:trPr>
        <w:tc>
          <w:tcPr>
            <w:tcW w:w="4068" w:type="dxa"/>
            <w:vMerge w:val="restart"/>
          </w:tcPr>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b/>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317174">
            <w:pPr>
              <w:pStyle w:val="ListParagraph"/>
              <w:tabs>
                <w:tab w:val="left" w:pos="2680"/>
              </w:tabs>
              <w:spacing w:after="0" w:line="240" w:lineRule="auto"/>
              <w:ind w:left="0"/>
              <w:rPr>
                <w:rFonts w:ascii="Arial" w:hAnsi="Arial" w:cs="Arial"/>
                <w:sz w:val="20"/>
                <w:szCs w:val="20"/>
              </w:rPr>
            </w:pPr>
            <w:r w:rsidRPr="00E07F63">
              <w:rPr>
                <w:rFonts w:ascii="Arial" w:hAnsi="Arial" w:cs="Arial"/>
                <w:sz w:val="20"/>
                <w:szCs w:val="20"/>
              </w:rPr>
              <w:t>a)Paese o Stato membro interessato</w:t>
            </w:r>
          </w:p>
          <w:p w:rsidR="004D741B" w:rsidRPr="00E07F63" w:rsidRDefault="004D741B" w:rsidP="00121440">
            <w:pPr>
              <w:pStyle w:val="ListParagraph"/>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rsidR="004D741B" w:rsidRPr="00E07F63" w:rsidRDefault="004D741B" w:rsidP="00810577">
            <w:pPr>
              <w:pStyle w:val="ListParagraph"/>
              <w:spacing w:after="0" w:line="240" w:lineRule="auto"/>
              <w:ind w:left="0"/>
              <w:jc w:val="both"/>
              <w:rPr>
                <w:rFonts w:ascii="Arial" w:hAnsi="Arial" w:cs="Arial"/>
                <w:sz w:val="20"/>
                <w:szCs w:val="20"/>
              </w:rPr>
            </w:pPr>
          </w:p>
          <w:p w:rsidR="004D741B" w:rsidRPr="00E07F63" w:rsidRDefault="004D741B" w:rsidP="00121440">
            <w:pPr>
              <w:pStyle w:val="ListParagraph"/>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rsidR="004D741B" w:rsidRPr="00E07F63" w:rsidRDefault="004D741B"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rsidR="004D741B" w:rsidRPr="00E07F63" w:rsidRDefault="004D741B"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rsidR="004D741B" w:rsidRPr="00E07F63" w:rsidRDefault="004D741B"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rsidR="004D741B" w:rsidRPr="00E07F63" w:rsidRDefault="004D741B" w:rsidP="00121440">
            <w:pPr>
              <w:pStyle w:val="ListParagraph"/>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rsidR="004D741B" w:rsidRPr="00E07F63" w:rsidRDefault="004D741B" w:rsidP="005276B7">
            <w:pPr>
              <w:pStyle w:val="ListParagraph"/>
              <w:tabs>
                <w:tab w:val="left" w:pos="2680"/>
              </w:tabs>
              <w:spacing w:after="0" w:line="240" w:lineRule="auto"/>
              <w:ind w:left="927"/>
              <w:jc w:val="both"/>
              <w:rPr>
                <w:rFonts w:ascii="Arial" w:hAnsi="Arial" w:cs="Arial"/>
                <w:sz w:val="20"/>
                <w:szCs w:val="20"/>
              </w:rPr>
            </w:pPr>
          </w:p>
          <w:p w:rsidR="004D741B" w:rsidRPr="00E07F63" w:rsidRDefault="004D741B" w:rsidP="005276B7">
            <w:pPr>
              <w:pStyle w:val="ListParagraph"/>
              <w:tabs>
                <w:tab w:val="left" w:pos="2680"/>
              </w:tabs>
              <w:spacing w:after="0" w:line="240" w:lineRule="auto"/>
              <w:ind w:left="927"/>
              <w:jc w:val="both"/>
              <w:rPr>
                <w:rFonts w:ascii="Arial" w:hAnsi="Arial" w:cs="Arial"/>
                <w:sz w:val="20"/>
                <w:szCs w:val="20"/>
              </w:rPr>
            </w:pPr>
          </w:p>
          <w:p w:rsidR="004D741B" w:rsidRPr="00E07F63" w:rsidRDefault="004D741B" w:rsidP="00121440">
            <w:pPr>
              <w:pStyle w:val="ListParagraph"/>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rsidR="004D741B" w:rsidRPr="00E07F63" w:rsidRDefault="004D741B" w:rsidP="005276B7">
            <w:pPr>
              <w:tabs>
                <w:tab w:val="left" w:pos="2680"/>
              </w:tabs>
              <w:spacing w:after="0" w:line="240" w:lineRule="auto"/>
              <w:jc w:val="both"/>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rsidR="004D741B" w:rsidRDefault="004D741B" w:rsidP="005276B7">
            <w:pPr>
              <w:tabs>
                <w:tab w:val="left" w:pos="2680"/>
              </w:tabs>
              <w:spacing w:after="0" w:line="240" w:lineRule="auto"/>
              <w:rPr>
                <w:rFonts w:ascii="Arial" w:hAnsi="Arial" w:cs="Arial"/>
                <w:b/>
                <w:sz w:val="20"/>
                <w:szCs w:val="20"/>
              </w:rPr>
            </w:pPr>
          </w:p>
          <w:p w:rsidR="004D741B" w:rsidRDefault="004D741B" w:rsidP="005276B7">
            <w:pPr>
              <w:tabs>
                <w:tab w:val="left" w:pos="2680"/>
              </w:tabs>
              <w:spacing w:after="0" w:line="240" w:lineRule="auto"/>
              <w:rPr>
                <w:rFonts w:ascii="Arial" w:hAnsi="Arial" w:cs="Arial"/>
                <w:b/>
                <w:sz w:val="20"/>
                <w:szCs w:val="20"/>
              </w:rPr>
            </w:pPr>
          </w:p>
          <w:p w:rsidR="004D741B" w:rsidRDefault="004D741B" w:rsidP="005276B7">
            <w:pPr>
              <w:tabs>
                <w:tab w:val="left" w:pos="2680"/>
              </w:tabs>
              <w:spacing w:after="0" w:line="240" w:lineRule="auto"/>
              <w:rPr>
                <w:rFonts w:ascii="Arial" w:hAnsi="Arial" w:cs="Arial"/>
                <w:b/>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rsidR="004D741B" w:rsidRDefault="004D741B" w:rsidP="005276B7">
            <w:pPr>
              <w:tabs>
                <w:tab w:val="left" w:pos="2680"/>
              </w:tabs>
              <w:spacing w:after="0" w:line="240" w:lineRule="auto"/>
              <w:rPr>
                <w:rFonts w:ascii="Arial" w:hAnsi="Arial" w:cs="Arial"/>
                <w:b/>
                <w:sz w:val="20"/>
                <w:szCs w:val="20"/>
              </w:rPr>
            </w:pPr>
          </w:p>
          <w:p w:rsidR="004D741B" w:rsidRDefault="004D741B" w:rsidP="005276B7">
            <w:pPr>
              <w:tabs>
                <w:tab w:val="left" w:pos="2680"/>
              </w:tabs>
              <w:spacing w:after="0" w:line="240" w:lineRule="auto"/>
              <w:rPr>
                <w:rFonts w:ascii="Arial" w:hAnsi="Arial" w:cs="Arial"/>
                <w:b/>
                <w:sz w:val="20"/>
                <w:szCs w:val="20"/>
              </w:rPr>
            </w:pPr>
          </w:p>
          <w:p w:rsidR="004D741B" w:rsidRDefault="004D741B" w:rsidP="005276B7">
            <w:pPr>
              <w:tabs>
                <w:tab w:val="left" w:pos="2680"/>
              </w:tabs>
              <w:spacing w:after="0" w:line="240" w:lineRule="auto"/>
              <w:rPr>
                <w:rFonts w:ascii="Arial" w:hAnsi="Arial" w:cs="Arial"/>
                <w:b/>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4D741B" w:rsidRPr="00E07F63" w:rsidTr="00E84DF8">
        <w:trPr>
          <w:trHeight w:val="3627"/>
        </w:trPr>
        <w:tc>
          <w:tcPr>
            <w:tcW w:w="4068" w:type="dxa"/>
            <w:vMerge/>
          </w:tcPr>
          <w:p w:rsidR="004D741B" w:rsidRPr="00E07F63" w:rsidRDefault="004D741B" w:rsidP="005276B7">
            <w:pPr>
              <w:tabs>
                <w:tab w:val="left" w:pos="2680"/>
              </w:tabs>
              <w:spacing w:after="0" w:line="240" w:lineRule="auto"/>
              <w:rPr>
                <w:rFonts w:ascii="Arial" w:hAnsi="Arial" w:cs="Arial"/>
                <w:sz w:val="20"/>
                <w:szCs w:val="20"/>
              </w:rPr>
            </w:pPr>
          </w:p>
        </w:tc>
        <w:tc>
          <w:tcPr>
            <w:tcW w:w="2558" w:type="dxa"/>
          </w:tcPr>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4D741B" w:rsidRPr="00E07F63" w:rsidRDefault="004D741B" w:rsidP="00121440">
            <w:pPr>
              <w:pStyle w:val="ListParagraph"/>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4D741B" w:rsidRPr="00E07F63" w:rsidRDefault="004D741B"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   ] Sì   [   ] No</w:t>
            </w:r>
          </w:p>
          <w:p w:rsidR="004D741B" w:rsidRPr="00E07F63" w:rsidRDefault="004D741B"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4D741B" w:rsidRPr="00E07F63" w:rsidRDefault="004D741B" w:rsidP="00121440">
            <w:pPr>
              <w:pStyle w:val="ListParagraph"/>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4D741B" w:rsidRPr="00E07F63"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121440">
            <w:pPr>
              <w:pStyle w:val="ListParagraph"/>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rsidR="004D741B" w:rsidRPr="00E07F63" w:rsidRDefault="004D741B" w:rsidP="00121440">
            <w:pPr>
              <w:pStyle w:val="ListParagraph"/>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c1) [   ] Sì   [   ] No</w:t>
            </w:r>
          </w:p>
          <w:p w:rsidR="004D741B" w:rsidRPr="00E07F63" w:rsidRDefault="004D741B" w:rsidP="00121440">
            <w:pPr>
              <w:pStyle w:val="ListParagraph"/>
              <w:numPr>
                <w:ilvl w:val="0"/>
                <w:numId w:val="11"/>
              </w:numPr>
              <w:spacing w:after="0" w:line="240" w:lineRule="auto"/>
              <w:ind w:left="356" w:hanging="283"/>
              <w:rPr>
                <w:rFonts w:ascii="Arial" w:hAnsi="Arial" w:cs="Arial"/>
                <w:sz w:val="20"/>
                <w:szCs w:val="20"/>
              </w:rPr>
            </w:pPr>
            <w:r w:rsidRPr="00E07F63">
              <w:rPr>
                <w:rFonts w:ascii="Arial" w:hAnsi="Arial" w:cs="Arial"/>
                <w:sz w:val="20"/>
                <w:szCs w:val="20"/>
              </w:rPr>
              <w:t>[   ] Sì   [   ] No</w:t>
            </w:r>
          </w:p>
          <w:p w:rsidR="004D741B" w:rsidRPr="00E07F63" w:rsidRDefault="004D741B"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4D741B" w:rsidRPr="00E07F63" w:rsidRDefault="004D741B" w:rsidP="00121440">
            <w:pPr>
              <w:pStyle w:val="ListParagraph"/>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 </w:t>
            </w:r>
          </w:p>
          <w:p w:rsidR="004D741B" w:rsidRPr="00E07F63"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d)      [   ] Sì   [   ] No</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4D741B" w:rsidRPr="00E07F63" w:rsidTr="00E84DF8">
        <w:tc>
          <w:tcPr>
            <w:tcW w:w="4068"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 riferimento preciso della documentazione)(</w:t>
            </w:r>
            <w:r w:rsidRPr="00E07F63">
              <w:rPr>
                <w:rStyle w:val="FootnoteReference"/>
                <w:rFonts w:ascii="Arial" w:hAnsi="Arial" w:cs="Arial"/>
                <w:sz w:val="20"/>
                <w:szCs w:val="20"/>
              </w:rPr>
              <w:footnoteReference w:id="20"/>
            </w: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tc>
      </w:tr>
    </w:tbl>
    <w:p w:rsidR="004D741B" w:rsidRPr="004B7267" w:rsidRDefault="004D741B" w:rsidP="00BA660F">
      <w:pPr>
        <w:tabs>
          <w:tab w:val="left" w:pos="2680"/>
        </w:tabs>
        <w:jc w:val="center"/>
      </w:pPr>
    </w:p>
    <w:p w:rsidR="004D741B" w:rsidRPr="00E07F63" w:rsidRDefault="004D741B"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5148"/>
        <w:gridCol w:w="4706"/>
      </w:tblGrid>
      <w:tr w:rsidR="004D741B" w:rsidRPr="00E07F63" w:rsidTr="00D86AD1">
        <w:tc>
          <w:tcPr>
            <w:tcW w:w="5148" w:type="dxa"/>
            <w:gridSpan w:val="2"/>
          </w:tcPr>
          <w:p w:rsidR="004D741B" w:rsidRPr="00E07F63" w:rsidRDefault="004D741B"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rsidR="004D741B" w:rsidRPr="00E07F63" w:rsidRDefault="004D741B"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4D741B" w:rsidRPr="00E07F63" w:rsidTr="00D86AD1">
        <w:trPr>
          <w:trHeight w:val="313"/>
        </w:trPr>
        <w:tc>
          <w:tcPr>
            <w:tcW w:w="5148" w:type="dxa"/>
            <w:gridSpan w:val="2"/>
            <w:vMerge w:val="restart"/>
          </w:tcPr>
          <w:p w:rsidR="004D741B" w:rsidRPr="00E07F63" w:rsidRDefault="004D741B"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FootnoteReference"/>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E07F63" w:rsidTr="00D86AD1">
        <w:trPr>
          <w:trHeight w:val="353"/>
        </w:trPr>
        <w:tc>
          <w:tcPr>
            <w:tcW w:w="5148" w:type="dxa"/>
            <w:gridSpan w:val="2"/>
            <w:vMerge/>
          </w:tcPr>
          <w:p w:rsidR="004D741B" w:rsidRPr="00E07F63" w:rsidRDefault="004D741B" w:rsidP="005276B7">
            <w:pPr>
              <w:tabs>
                <w:tab w:val="left" w:pos="2680"/>
              </w:tabs>
              <w:spacing w:after="0" w:line="240" w:lineRule="auto"/>
              <w:rPr>
                <w:rFonts w:ascii="Arial" w:hAnsi="Arial" w:cs="Arial"/>
                <w:sz w:val="20"/>
                <w:szCs w:val="20"/>
              </w:rPr>
            </w:pPr>
          </w:p>
        </w:tc>
        <w:tc>
          <w:tcPr>
            <w:tcW w:w="4706" w:type="dxa"/>
          </w:tcPr>
          <w:p w:rsidR="004D741B" w:rsidRPr="00E07F63" w:rsidRDefault="004D741B"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“Self-cleaning”)?</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   ] Sì   [   ] No</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rsidR="004D741B" w:rsidRPr="00E07F63" w:rsidRDefault="004D741B"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rsidR="004D741B" w:rsidRPr="00E07F63" w:rsidRDefault="004D741B" w:rsidP="005276B7">
            <w:pPr>
              <w:tabs>
                <w:tab w:val="left" w:pos="2680"/>
              </w:tabs>
              <w:spacing w:after="0" w:line="240" w:lineRule="auto"/>
              <w:rPr>
                <w:rFonts w:ascii="Arial" w:hAnsi="Arial" w:cs="Arial"/>
                <w:sz w:val="20"/>
                <w:szCs w:val="20"/>
              </w:rPr>
            </w:pPr>
          </w:p>
        </w:tc>
      </w:tr>
      <w:tr w:rsidR="004D741B" w:rsidRPr="002D3CB7" w:rsidTr="00D86AD1">
        <w:tc>
          <w:tcPr>
            <w:tcW w:w="5148" w:type="dxa"/>
            <w:gridSpan w:val="2"/>
          </w:tcPr>
          <w:p w:rsidR="004D741B" w:rsidRPr="002D3CB7" w:rsidRDefault="004D741B"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rsidR="004D741B" w:rsidRPr="002D3CB7" w:rsidRDefault="004D741B"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rsidR="004D741B" w:rsidRPr="002D3CB7" w:rsidRDefault="004D741B"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rsidR="004D741B" w:rsidRPr="002D3CB7" w:rsidRDefault="004D741B"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rsidR="004D741B" w:rsidRPr="002D3CB7" w:rsidRDefault="004D741B" w:rsidP="002D3CB7">
            <w:pPr>
              <w:pStyle w:val="ListParagraph"/>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FootnoteReference"/>
                <w:rFonts w:ascii="Arial" w:hAnsi="Arial" w:cs="Arial"/>
                <w:sz w:val="20"/>
                <w:szCs w:val="20"/>
              </w:rPr>
              <w:footnoteReference w:id="22"/>
            </w:r>
            <w:r w:rsidRPr="002D3CB7">
              <w:rPr>
                <w:rFonts w:ascii="Arial" w:hAnsi="Arial" w:cs="Arial"/>
                <w:sz w:val="20"/>
                <w:szCs w:val="20"/>
              </w:rPr>
              <w:t>), oppure</w:t>
            </w:r>
          </w:p>
          <w:p w:rsidR="004D741B" w:rsidRPr="002D3CB7" w:rsidRDefault="004D741B" w:rsidP="002D3CB7">
            <w:pPr>
              <w:pStyle w:val="ListParagraph"/>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rsidR="004D741B" w:rsidRPr="002D3CB7" w:rsidRDefault="004D741B" w:rsidP="002D3CB7">
            <w:pPr>
              <w:pStyle w:val="ListParagraph"/>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rsidR="004D741B" w:rsidRPr="002D3CB7" w:rsidRDefault="004D741B"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rsidR="004D741B" w:rsidRPr="002D3CB7" w:rsidRDefault="004D741B" w:rsidP="005276B7">
            <w:pPr>
              <w:tabs>
                <w:tab w:val="left" w:pos="2680"/>
              </w:tabs>
              <w:spacing w:after="0" w:line="240" w:lineRule="auto"/>
              <w:jc w:val="both"/>
              <w:rPr>
                <w:rFonts w:ascii="Arial" w:hAnsi="Arial" w:cs="Arial"/>
                <w:sz w:val="20"/>
                <w:szCs w:val="20"/>
              </w:rPr>
            </w:pPr>
          </w:p>
          <w:p w:rsidR="004D741B" w:rsidRPr="002D3CB7" w:rsidRDefault="004D741B" w:rsidP="00F92CE3">
            <w:pPr>
              <w:pStyle w:val="ListParagraph"/>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FootnoteReference"/>
                <w:rFonts w:ascii="Arial" w:hAnsi="Arial" w:cs="Arial"/>
                <w:sz w:val="20"/>
                <w:szCs w:val="20"/>
              </w:rPr>
              <w:footnoteReference w:id="23"/>
            </w:r>
            <w:r w:rsidRPr="002D3CB7">
              <w:rPr>
                <w:rFonts w:ascii="Arial" w:hAnsi="Arial" w:cs="Arial"/>
                <w:sz w:val="20"/>
                <w:szCs w:val="20"/>
              </w:rPr>
              <w:t>)?</w:t>
            </w:r>
          </w:p>
          <w:p w:rsidR="004D741B" w:rsidRPr="002D3CB7" w:rsidRDefault="004D741B"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rsidR="004D741B" w:rsidRPr="002D3CB7" w:rsidRDefault="004D741B" w:rsidP="005276B7">
            <w:pPr>
              <w:tabs>
                <w:tab w:val="left" w:pos="2680"/>
              </w:tabs>
              <w:spacing w:after="0" w:line="240" w:lineRule="auto"/>
              <w:rPr>
                <w:rFonts w:ascii="Arial" w:hAnsi="Arial" w:cs="Arial"/>
                <w:sz w:val="20"/>
                <w:szCs w:val="20"/>
              </w:rPr>
            </w:pPr>
          </w:p>
        </w:tc>
        <w:tc>
          <w:tcPr>
            <w:tcW w:w="4706" w:type="dxa"/>
          </w:tcPr>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4D741B" w:rsidRPr="002D3CB7" w:rsidRDefault="004D741B"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2D3CB7">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4D741B" w:rsidRPr="002D3CB7" w:rsidRDefault="004D741B" w:rsidP="00F92CE3">
            <w:pPr>
              <w:tabs>
                <w:tab w:val="left" w:pos="2680"/>
              </w:tabs>
              <w:spacing w:after="0" w:line="240" w:lineRule="auto"/>
              <w:rPr>
                <w:rFonts w:ascii="Arial" w:hAnsi="Arial" w:cs="Arial"/>
                <w:sz w:val="20"/>
                <w:szCs w:val="20"/>
              </w:rPr>
            </w:pPr>
            <w:r w:rsidRPr="002D3CB7">
              <w:rPr>
                <w:rFonts w:ascii="Arial" w:hAnsi="Arial" w:cs="Arial"/>
                <w:sz w:val="20"/>
                <w:szCs w:val="20"/>
              </w:rPr>
              <w:t>[   ] Sì   [   ] No</w:t>
            </w: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pStyle w:val="ListParagraph"/>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tabs>
                <w:tab w:val="left" w:pos="2680"/>
              </w:tabs>
              <w:spacing w:after="0" w:line="240" w:lineRule="auto"/>
              <w:rPr>
                <w:rFonts w:ascii="Arial" w:hAnsi="Arial" w:cs="Arial"/>
                <w:sz w:val="20"/>
                <w:szCs w:val="20"/>
              </w:rPr>
            </w:pPr>
          </w:p>
          <w:p w:rsidR="004D741B" w:rsidRPr="002D3CB7" w:rsidRDefault="004D741B" w:rsidP="005276B7">
            <w:pPr>
              <w:pStyle w:val="ListParagraph"/>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 riferimento preciso della documentazione):</w:t>
            </w:r>
          </w:p>
          <w:p w:rsidR="004D741B" w:rsidRPr="002D3CB7" w:rsidRDefault="004D741B"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rsidR="004D741B" w:rsidRPr="002D3CB7" w:rsidRDefault="004D741B" w:rsidP="005276B7">
            <w:pPr>
              <w:tabs>
                <w:tab w:val="left" w:pos="2680"/>
              </w:tabs>
              <w:spacing w:after="0" w:line="240" w:lineRule="auto"/>
              <w:rPr>
                <w:rFonts w:ascii="Arial" w:hAnsi="Arial" w:cs="Arial"/>
                <w:sz w:val="20"/>
                <w:szCs w:val="20"/>
              </w:rPr>
            </w:pPr>
          </w:p>
        </w:tc>
      </w:tr>
      <w:tr w:rsidR="004D741B" w:rsidRPr="00D86AD1" w:rsidTr="00D86AD1">
        <w:trPr>
          <w:trHeight w:val="862"/>
        </w:trPr>
        <w:tc>
          <w:tcPr>
            <w:tcW w:w="5148" w:type="dxa"/>
            <w:gridSpan w:val="2"/>
            <w:vMerge w:val="restart"/>
          </w:tcPr>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FootnoteReference"/>
                <w:rFonts w:ascii="Arial" w:hAnsi="Arial" w:cs="Arial"/>
                <w:sz w:val="20"/>
                <w:szCs w:val="20"/>
              </w:rPr>
              <w:footnoteReference w:id="24"/>
            </w:r>
            <w:r w:rsidRPr="00D86AD1">
              <w:rPr>
                <w:rFonts w:ascii="Arial" w:hAnsi="Arial" w:cs="Arial"/>
                <w:sz w:val="20"/>
                <w:szCs w:val="20"/>
              </w:rPr>
              <w:t>)?</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 fornire le informazioni dettagliate:</w:t>
            </w:r>
          </w:p>
        </w:tc>
        <w:tc>
          <w:tcPr>
            <w:tcW w:w="4706" w:type="dxa"/>
          </w:tcPr>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D86AD1">
            <w:pPr>
              <w:tabs>
                <w:tab w:val="left" w:pos="2680"/>
              </w:tabs>
              <w:spacing w:after="0" w:line="240" w:lineRule="auto"/>
              <w:rPr>
                <w:rFonts w:ascii="Arial" w:hAnsi="Arial" w:cs="Arial"/>
                <w:sz w:val="20"/>
                <w:szCs w:val="20"/>
              </w:rPr>
            </w:pPr>
          </w:p>
        </w:tc>
      </w:tr>
      <w:tr w:rsidR="004D741B" w:rsidRPr="00D86AD1" w:rsidTr="00D86AD1">
        <w:trPr>
          <w:gridBefore w:val="1"/>
          <w:trHeight w:val="978"/>
        </w:trPr>
        <w:tc>
          <w:tcPr>
            <w:tcW w:w="5148" w:type="dxa"/>
            <w:vMerge/>
          </w:tcPr>
          <w:p w:rsidR="004D741B" w:rsidRPr="00D86AD1" w:rsidRDefault="004D741B" w:rsidP="005276B7">
            <w:pPr>
              <w:tabs>
                <w:tab w:val="left" w:pos="2680"/>
              </w:tabs>
              <w:spacing w:after="0" w:line="240" w:lineRule="auto"/>
              <w:rPr>
                <w:rFonts w:ascii="Arial" w:hAnsi="Arial" w:cs="Arial"/>
                <w:sz w:val="20"/>
                <w:szCs w:val="20"/>
              </w:rPr>
            </w:pPr>
          </w:p>
        </w:tc>
        <w:tc>
          <w:tcPr>
            <w:tcW w:w="4706" w:type="dxa"/>
          </w:tcPr>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4D741B" w:rsidRPr="00D86AD1" w:rsidRDefault="004D741B" w:rsidP="00D86AD1">
            <w:pPr>
              <w:tabs>
                <w:tab w:val="left" w:pos="2680"/>
              </w:tabs>
              <w:spacing w:after="0" w:line="240" w:lineRule="auto"/>
              <w:rPr>
                <w:rFonts w:ascii="Arial" w:hAnsi="Arial" w:cs="Arial"/>
                <w:sz w:val="20"/>
                <w:szCs w:val="20"/>
              </w:rPr>
            </w:pPr>
          </w:p>
        </w:tc>
      </w:tr>
      <w:tr w:rsidR="004D741B" w:rsidRPr="00D86AD1" w:rsidTr="00D86AD1">
        <w:trPr>
          <w:gridBefore w:val="1"/>
          <w:trHeight w:val="782"/>
        </w:trPr>
        <w:tc>
          <w:tcPr>
            <w:tcW w:w="5148" w:type="dxa"/>
            <w:vMerge w:val="restart"/>
          </w:tcPr>
          <w:p w:rsidR="004D741B" w:rsidRPr="00D86AD1" w:rsidRDefault="004D741B"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D86AD1">
            <w:pPr>
              <w:tabs>
                <w:tab w:val="left" w:pos="2680"/>
              </w:tabs>
              <w:spacing w:after="0" w:line="240" w:lineRule="auto"/>
              <w:rPr>
                <w:rFonts w:ascii="Arial" w:hAnsi="Arial" w:cs="Arial"/>
                <w:sz w:val="20"/>
                <w:szCs w:val="20"/>
              </w:rPr>
            </w:pPr>
          </w:p>
        </w:tc>
      </w:tr>
      <w:tr w:rsidR="004D741B" w:rsidRPr="00D86AD1" w:rsidTr="00D86AD1">
        <w:trPr>
          <w:gridBefore w:val="1"/>
        </w:trPr>
        <w:tc>
          <w:tcPr>
            <w:tcW w:w="5148" w:type="dxa"/>
            <w:vMerge/>
          </w:tcPr>
          <w:p w:rsidR="004D741B" w:rsidRPr="00D86AD1" w:rsidRDefault="004D741B" w:rsidP="005276B7">
            <w:pPr>
              <w:tabs>
                <w:tab w:val="left" w:pos="2680"/>
              </w:tabs>
              <w:spacing w:after="0" w:line="240" w:lineRule="auto"/>
              <w:rPr>
                <w:rFonts w:ascii="Arial" w:hAnsi="Arial" w:cs="Arial"/>
                <w:sz w:val="20"/>
                <w:szCs w:val="20"/>
              </w:rPr>
            </w:pPr>
          </w:p>
        </w:tc>
        <w:tc>
          <w:tcPr>
            <w:tcW w:w="4706" w:type="dxa"/>
          </w:tcPr>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4D741B" w:rsidRPr="00D86AD1" w:rsidRDefault="004D741B" w:rsidP="00D86AD1">
            <w:pPr>
              <w:tabs>
                <w:tab w:val="left" w:pos="2680"/>
              </w:tabs>
              <w:spacing w:after="0" w:line="240" w:lineRule="auto"/>
              <w:rPr>
                <w:rFonts w:ascii="Arial" w:hAnsi="Arial" w:cs="Arial"/>
                <w:sz w:val="20"/>
                <w:szCs w:val="20"/>
              </w:rPr>
            </w:pPr>
          </w:p>
        </w:tc>
      </w:tr>
      <w:tr w:rsidR="004D741B" w:rsidRPr="00D86AD1" w:rsidTr="00D86AD1">
        <w:trPr>
          <w:gridBefore w:val="1"/>
        </w:trPr>
        <w:tc>
          <w:tcPr>
            <w:tcW w:w="5148" w:type="dxa"/>
          </w:tcPr>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FootnoteReference"/>
                <w:rFonts w:ascii="Arial" w:hAnsi="Arial" w:cs="Arial"/>
                <w:sz w:val="20"/>
                <w:szCs w:val="20"/>
              </w:rPr>
              <w:footnoteReference w:id="25"/>
            </w:r>
            <w:r w:rsidRPr="00D86AD1">
              <w:rPr>
                <w:rFonts w:ascii="Arial" w:hAnsi="Arial" w:cs="Arial"/>
                <w:sz w:val="20"/>
                <w:szCs w:val="20"/>
              </w:rPr>
              <w:t>) legato alla sua partecipazione alla procedura di appalto?</w:t>
            </w:r>
          </w:p>
          <w:p w:rsidR="004D741B" w:rsidRPr="00D86AD1" w:rsidRDefault="004D741B" w:rsidP="005276B7">
            <w:pPr>
              <w:tabs>
                <w:tab w:val="left" w:pos="2680"/>
              </w:tabs>
              <w:spacing w:after="0" w:line="240" w:lineRule="auto"/>
              <w:jc w:val="both"/>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D86AD1">
            <w:pPr>
              <w:tabs>
                <w:tab w:val="left" w:pos="2680"/>
              </w:tabs>
              <w:spacing w:after="0" w:line="240" w:lineRule="auto"/>
              <w:rPr>
                <w:rFonts w:ascii="Arial" w:hAnsi="Arial" w:cs="Arial"/>
                <w:sz w:val="20"/>
                <w:szCs w:val="20"/>
              </w:rPr>
            </w:pPr>
          </w:p>
        </w:tc>
      </w:tr>
      <w:tr w:rsidR="004D741B" w:rsidRPr="00D86AD1" w:rsidTr="00D86AD1">
        <w:trPr>
          <w:gridBefore w:val="1"/>
        </w:trPr>
        <w:tc>
          <w:tcPr>
            <w:tcW w:w="5148" w:type="dxa"/>
          </w:tcPr>
          <w:p w:rsidR="004D741B" w:rsidRDefault="004D741B" w:rsidP="005276B7">
            <w:pPr>
              <w:tabs>
                <w:tab w:val="left" w:pos="2680"/>
              </w:tabs>
              <w:spacing w:after="0" w:line="240" w:lineRule="auto"/>
              <w:jc w:val="both"/>
              <w:rPr>
                <w:rFonts w:ascii="Arial" w:hAnsi="Arial" w:cs="Arial"/>
                <w:sz w:val="20"/>
                <w:szCs w:val="20"/>
              </w:rPr>
            </w:pPr>
          </w:p>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rsidR="004D741B" w:rsidRPr="00D86AD1" w:rsidRDefault="004D741B" w:rsidP="005276B7">
            <w:pPr>
              <w:tabs>
                <w:tab w:val="left" w:pos="2680"/>
              </w:tabs>
              <w:spacing w:after="0" w:line="240" w:lineRule="auto"/>
              <w:jc w:val="both"/>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rsidR="004D741B" w:rsidRPr="00D86AD1" w:rsidRDefault="004D741B" w:rsidP="005276B7">
            <w:pPr>
              <w:tabs>
                <w:tab w:val="left" w:pos="2680"/>
              </w:tabs>
              <w:spacing w:after="0" w:line="240" w:lineRule="auto"/>
              <w:rPr>
                <w:rFonts w:ascii="Arial" w:hAnsi="Arial" w:cs="Arial"/>
                <w:sz w:val="20"/>
                <w:szCs w:val="20"/>
              </w:rPr>
            </w:pPr>
          </w:p>
        </w:tc>
        <w:tc>
          <w:tcPr>
            <w:tcW w:w="4706" w:type="dxa"/>
          </w:tcPr>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D86AD1">
            <w:pPr>
              <w:tabs>
                <w:tab w:val="left" w:pos="2680"/>
              </w:tabs>
              <w:spacing w:after="0" w:line="240" w:lineRule="auto"/>
              <w:rPr>
                <w:rFonts w:ascii="Arial" w:hAnsi="Arial" w:cs="Arial"/>
                <w:sz w:val="20"/>
                <w:szCs w:val="20"/>
              </w:rPr>
            </w:pPr>
          </w:p>
        </w:tc>
      </w:tr>
      <w:tr w:rsidR="004D741B" w:rsidRPr="00D86AD1" w:rsidTr="00D86AD1">
        <w:trPr>
          <w:gridBefore w:val="1"/>
          <w:trHeight w:val="1910"/>
        </w:trPr>
        <w:tc>
          <w:tcPr>
            <w:tcW w:w="5148" w:type="dxa"/>
            <w:vMerge w:val="restart"/>
          </w:tcPr>
          <w:p w:rsidR="004D741B" w:rsidRDefault="004D741B" w:rsidP="005276B7">
            <w:pPr>
              <w:tabs>
                <w:tab w:val="left" w:pos="2680"/>
              </w:tabs>
              <w:spacing w:after="0" w:line="240" w:lineRule="auto"/>
              <w:jc w:val="both"/>
              <w:rPr>
                <w:rFonts w:ascii="Arial" w:hAnsi="Arial" w:cs="Arial"/>
                <w:sz w:val="20"/>
                <w:szCs w:val="20"/>
              </w:rPr>
            </w:pPr>
          </w:p>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rsidR="004D741B"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rsidR="004D741B" w:rsidRPr="00D86AD1" w:rsidRDefault="004D741B" w:rsidP="005276B7">
            <w:pPr>
              <w:tabs>
                <w:tab w:val="left" w:pos="2680"/>
              </w:tabs>
              <w:spacing w:after="0" w:line="240" w:lineRule="auto"/>
              <w:rPr>
                <w:rFonts w:ascii="Arial" w:hAnsi="Arial" w:cs="Arial"/>
                <w:sz w:val="20"/>
                <w:szCs w:val="20"/>
              </w:rPr>
            </w:pPr>
          </w:p>
        </w:tc>
      </w:tr>
      <w:tr w:rsidR="004D741B" w:rsidRPr="00D86AD1" w:rsidTr="00D86AD1">
        <w:trPr>
          <w:gridBefore w:val="1"/>
          <w:trHeight w:val="312"/>
        </w:trPr>
        <w:tc>
          <w:tcPr>
            <w:tcW w:w="5148" w:type="dxa"/>
            <w:vMerge/>
          </w:tcPr>
          <w:p w:rsidR="004D741B" w:rsidRPr="00D86AD1" w:rsidRDefault="004D741B" w:rsidP="005276B7">
            <w:pPr>
              <w:tabs>
                <w:tab w:val="left" w:pos="2680"/>
              </w:tabs>
              <w:spacing w:after="0" w:line="240" w:lineRule="auto"/>
              <w:rPr>
                <w:rFonts w:ascii="Arial" w:hAnsi="Arial" w:cs="Arial"/>
                <w:sz w:val="20"/>
                <w:szCs w:val="20"/>
              </w:rPr>
            </w:pPr>
          </w:p>
        </w:tc>
        <w:tc>
          <w:tcPr>
            <w:tcW w:w="4706" w:type="dxa"/>
          </w:tcPr>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“Self-cleaning”)?</w:t>
            </w: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4D741B" w:rsidRPr="00D86AD1" w:rsidTr="00D86AD1">
        <w:trPr>
          <w:gridBefore w:val="1"/>
        </w:trPr>
        <w:tc>
          <w:tcPr>
            <w:tcW w:w="5148" w:type="dxa"/>
          </w:tcPr>
          <w:p w:rsidR="004D741B" w:rsidRPr="00D86AD1" w:rsidRDefault="004D741B"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rsidR="004D741B" w:rsidRPr="00D86AD1" w:rsidRDefault="004D741B"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rsidR="004D741B" w:rsidRPr="00D86AD1" w:rsidRDefault="004D741B" w:rsidP="0026550A">
            <w:pPr>
              <w:pStyle w:val="ListParagraph"/>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rsidR="004D741B" w:rsidRPr="00D86AD1" w:rsidRDefault="004D741B"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rsidR="004D741B" w:rsidRPr="00D86AD1" w:rsidRDefault="004D741B" w:rsidP="0026550A">
            <w:pPr>
              <w:pStyle w:val="ListParagraph"/>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4D741B" w:rsidRDefault="004D741B" w:rsidP="005276B7">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Default="004D741B" w:rsidP="005276B7">
            <w:pPr>
              <w:tabs>
                <w:tab w:val="left" w:pos="2680"/>
              </w:tabs>
              <w:spacing w:after="0" w:line="240" w:lineRule="auto"/>
              <w:rPr>
                <w:rFonts w:ascii="Arial" w:hAnsi="Arial" w:cs="Arial"/>
                <w:sz w:val="20"/>
                <w:szCs w:val="20"/>
              </w:rPr>
            </w:pPr>
          </w:p>
          <w:p w:rsidR="004D741B" w:rsidRPr="00D86AD1" w:rsidRDefault="004D741B"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Default="004D741B"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Default="004D741B" w:rsidP="00A5616F">
            <w:pPr>
              <w:tabs>
                <w:tab w:val="left" w:pos="2680"/>
              </w:tabs>
              <w:spacing w:after="0" w:line="240" w:lineRule="auto"/>
              <w:rPr>
                <w:rFonts w:ascii="Arial" w:hAnsi="Arial" w:cs="Arial"/>
                <w:sz w:val="20"/>
                <w:szCs w:val="20"/>
              </w:rPr>
            </w:pPr>
          </w:p>
          <w:p w:rsidR="004D741B" w:rsidRDefault="004D741B" w:rsidP="00A5616F">
            <w:pPr>
              <w:tabs>
                <w:tab w:val="left" w:pos="2680"/>
              </w:tabs>
              <w:spacing w:after="0" w:line="240" w:lineRule="auto"/>
              <w:rPr>
                <w:rFonts w:ascii="Arial" w:hAnsi="Arial" w:cs="Arial"/>
                <w:sz w:val="20"/>
                <w:szCs w:val="20"/>
              </w:rPr>
            </w:pPr>
          </w:p>
          <w:p w:rsidR="004D741B" w:rsidRDefault="004D741B" w:rsidP="00A5616F">
            <w:pPr>
              <w:tabs>
                <w:tab w:val="left" w:pos="2680"/>
              </w:tabs>
              <w:spacing w:after="0" w:line="240" w:lineRule="auto"/>
              <w:rPr>
                <w:rFonts w:ascii="Arial" w:hAnsi="Arial" w:cs="Arial"/>
                <w:sz w:val="20"/>
                <w:szCs w:val="20"/>
              </w:rPr>
            </w:pPr>
          </w:p>
          <w:p w:rsidR="004D741B" w:rsidRPr="00D86AD1" w:rsidRDefault="004D741B" w:rsidP="00A5616F">
            <w:pPr>
              <w:tabs>
                <w:tab w:val="left" w:pos="2680"/>
              </w:tabs>
              <w:spacing w:after="0" w:line="240" w:lineRule="auto"/>
              <w:rPr>
                <w:rFonts w:ascii="Arial" w:hAnsi="Arial" w:cs="Arial"/>
                <w:sz w:val="20"/>
                <w:szCs w:val="20"/>
              </w:rPr>
            </w:pPr>
            <w:r w:rsidRPr="00D86AD1">
              <w:rPr>
                <w:rFonts w:ascii="Arial" w:hAnsi="Arial" w:cs="Arial"/>
                <w:sz w:val="20"/>
                <w:szCs w:val="20"/>
              </w:rPr>
              <w:t>[   ] Sì   [   ] No</w:t>
            </w:r>
          </w:p>
          <w:p w:rsidR="004D741B" w:rsidRPr="00D86AD1" w:rsidRDefault="004D741B" w:rsidP="00A5616F">
            <w:pPr>
              <w:tabs>
                <w:tab w:val="left" w:pos="2680"/>
              </w:tabs>
              <w:spacing w:after="0" w:line="240" w:lineRule="auto"/>
              <w:rPr>
                <w:rFonts w:ascii="Arial" w:hAnsi="Arial" w:cs="Arial"/>
                <w:sz w:val="20"/>
                <w:szCs w:val="20"/>
              </w:rPr>
            </w:pPr>
          </w:p>
          <w:p w:rsidR="004D741B" w:rsidRPr="00D86AD1" w:rsidRDefault="004D741B" w:rsidP="005276B7">
            <w:pPr>
              <w:tabs>
                <w:tab w:val="left" w:pos="2680"/>
              </w:tabs>
              <w:spacing w:after="0" w:line="240" w:lineRule="auto"/>
              <w:rPr>
                <w:rFonts w:ascii="Arial" w:hAnsi="Arial" w:cs="Arial"/>
                <w:sz w:val="20"/>
                <w:szCs w:val="20"/>
              </w:rPr>
            </w:pPr>
          </w:p>
        </w:tc>
      </w:tr>
    </w:tbl>
    <w:p w:rsidR="004D741B" w:rsidRPr="004B7267" w:rsidRDefault="004D741B" w:rsidP="00871954">
      <w:pPr>
        <w:tabs>
          <w:tab w:val="left" w:pos="2680"/>
        </w:tabs>
        <w:jc w:val="center"/>
      </w:pPr>
    </w:p>
    <w:p w:rsidR="004D741B" w:rsidRPr="004B7267" w:rsidRDefault="004D741B" w:rsidP="0082680C">
      <w:pPr>
        <w:tabs>
          <w:tab w:val="left" w:pos="2680"/>
        </w:tabs>
        <w:jc w:val="center"/>
        <w:rPr>
          <w:b/>
          <w:bCs/>
          <w:sz w:val="26"/>
          <w:szCs w:val="26"/>
        </w:rPr>
      </w:pPr>
      <w:r w:rsidRPr="004B7267">
        <w:rPr>
          <w:b/>
          <w:bCs/>
          <w:sz w:val="26"/>
          <w:szCs w:val="26"/>
        </w:rPr>
        <w:t>Parte IV: Criteri di selezione</w:t>
      </w:r>
    </w:p>
    <w:p w:rsidR="004D741B" w:rsidRPr="00316AD1" w:rsidRDefault="004D741B"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Pr="00316AD1">
        <w:rPr>
          <w:rFonts w:ascii="Arial" w:hAnsi="Arial" w:cs="Arial"/>
          <w:b/>
          <w:sz w:val="20"/>
          <w:szCs w:val="20"/>
        </w:rPr>
        <w:t>ɑ</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a </w:t>
      </w:r>
      <w:r w:rsidRPr="00316AD1">
        <w:rPr>
          <w:rFonts w:ascii="Arial" w:hAnsi="Arial" w:cs="Arial"/>
          <w:b/>
          <w:sz w:val="20"/>
          <w:szCs w:val="20"/>
        </w:rPr>
        <w:t>D</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rsidR="004D741B" w:rsidRPr="00316AD1" w:rsidRDefault="004D741B"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D741B" w:rsidRPr="00316AD1" w:rsidTr="005276B7">
        <w:tc>
          <w:tcPr>
            <w:tcW w:w="9778" w:type="dxa"/>
            <w:shd w:val="clear" w:color="auto" w:fill="D9D9D9"/>
          </w:tcPr>
          <w:p w:rsidR="004D741B" w:rsidRPr="00316AD1" w:rsidRDefault="004D741B"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4D741B" w:rsidRPr="00316AD1" w:rsidRDefault="004D741B"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D741B" w:rsidRPr="00316AD1" w:rsidTr="005276B7">
        <w:tc>
          <w:tcPr>
            <w:tcW w:w="4889" w:type="dxa"/>
          </w:tcPr>
          <w:p w:rsidR="004D741B" w:rsidRPr="00316AD1" w:rsidRDefault="004D741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rsidR="004D741B" w:rsidRPr="00316AD1" w:rsidRDefault="004D741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4D741B" w:rsidRPr="00316AD1" w:rsidTr="005276B7">
        <w:trPr>
          <w:trHeight w:val="456"/>
        </w:trPr>
        <w:tc>
          <w:tcPr>
            <w:tcW w:w="4889" w:type="dxa"/>
          </w:tcPr>
          <w:p w:rsidR="004D741B" w:rsidRPr="00316AD1" w:rsidRDefault="004D741B"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rsidR="004D741B" w:rsidRPr="00316AD1" w:rsidRDefault="004D741B" w:rsidP="005276B7">
            <w:pPr>
              <w:tabs>
                <w:tab w:val="left" w:pos="2680"/>
              </w:tabs>
              <w:spacing w:after="0" w:line="240" w:lineRule="auto"/>
              <w:rPr>
                <w:rFonts w:ascii="Arial" w:hAnsi="Arial" w:cs="Arial"/>
                <w:sz w:val="20"/>
                <w:szCs w:val="20"/>
              </w:rPr>
            </w:pPr>
            <w:r w:rsidRPr="00316AD1">
              <w:rPr>
                <w:rFonts w:ascii="Arial" w:hAnsi="Arial" w:cs="Arial"/>
                <w:sz w:val="20"/>
                <w:szCs w:val="20"/>
              </w:rPr>
              <w:t>[   ] Sì   [   ] No</w:t>
            </w:r>
          </w:p>
        </w:tc>
      </w:tr>
    </w:tbl>
    <w:p w:rsidR="004D741B" w:rsidRDefault="004D741B" w:rsidP="00F471D9">
      <w:pPr>
        <w:tabs>
          <w:tab w:val="left" w:pos="2680"/>
        </w:tabs>
        <w:jc w:val="center"/>
        <w:rPr>
          <w:rFonts w:ascii="Arial" w:hAnsi="Arial" w:cs="Arial"/>
          <w:b/>
        </w:rPr>
      </w:pPr>
    </w:p>
    <w:p w:rsidR="004D741B" w:rsidRPr="00316AD1" w:rsidRDefault="004D741B" w:rsidP="00F471D9">
      <w:pPr>
        <w:tabs>
          <w:tab w:val="left" w:pos="2680"/>
        </w:tabs>
        <w:jc w:val="center"/>
        <w:rPr>
          <w:rFonts w:ascii="Arial" w:hAnsi="Arial" w:cs="Arial"/>
          <w:b/>
        </w:rPr>
      </w:pPr>
      <w:r w:rsidRPr="00316AD1">
        <w:rPr>
          <w:rFonts w:ascii="Arial" w:hAnsi="Arial" w:cs="Arial"/>
          <w:b/>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D741B" w:rsidRPr="00316AD1" w:rsidTr="005276B7">
        <w:tc>
          <w:tcPr>
            <w:tcW w:w="9778" w:type="dxa"/>
            <w:shd w:val="clear" w:color="auto" w:fill="D9D9D9"/>
          </w:tcPr>
          <w:p w:rsidR="004D741B" w:rsidRPr="00316AD1" w:rsidRDefault="004D741B"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4D741B" w:rsidRPr="00316AD1" w:rsidRDefault="004D741B" w:rsidP="00AC178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D741B" w:rsidRPr="00316AD1" w:rsidTr="005276B7">
        <w:tc>
          <w:tcPr>
            <w:tcW w:w="4889" w:type="dxa"/>
          </w:tcPr>
          <w:p w:rsidR="004D741B" w:rsidRPr="00316AD1" w:rsidRDefault="004D741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rsidR="004D741B" w:rsidRPr="00316AD1" w:rsidRDefault="004D741B"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4D741B" w:rsidRPr="00316AD1" w:rsidTr="005276B7">
        <w:tc>
          <w:tcPr>
            <w:tcW w:w="4889" w:type="dxa"/>
          </w:tcPr>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BE5D07">
            <w:pPr>
              <w:pStyle w:val="ListParagraph"/>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FootnoteReference"/>
                <w:rFonts w:ascii="Arial" w:hAnsi="Arial" w:cs="Arial"/>
                <w:sz w:val="20"/>
                <w:szCs w:val="20"/>
              </w:rPr>
              <w:footnoteReference w:id="26"/>
            </w:r>
            <w:r w:rsidRPr="00316AD1">
              <w:rPr>
                <w:rFonts w:ascii="Arial" w:hAnsi="Arial" w:cs="Arial"/>
                <w:sz w:val="20"/>
                <w:szCs w:val="20"/>
              </w:rPr>
              <w:t>):</w:t>
            </w:r>
          </w:p>
          <w:p w:rsidR="004D741B" w:rsidRPr="00316AD1" w:rsidRDefault="004D741B" w:rsidP="005276B7">
            <w:pPr>
              <w:pStyle w:val="ListParagraph"/>
              <w:tabs>
                <w:tab w:val="left" w:pos="2680"/>
              </w:tabs>
              <w:spacing w:after="0" w:line="240" w:lineRule="auto"/>
              <w:rPr>
                <w:rFonts w:ascii="Arial" w:hAnsi="Arial" w:cs="Arial"/>
                <w:sz w:val="20"/>
                <w:szCs w:val="20"/>
              </w:rPr>
            </w:pPr>
          </w:p>
          <w:p w:rsidR="004D741B" w:rsidRPr="00316AD1" w:rsidRDefault="004D741B"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4D741B" w:rsidRPr="00316AD1" w:rsidRDefault="004D741B" w:rsidP="005276B7">
            <w:pPr>
              <w:tabs>
                <w:tab w:val="left" w:pos="2680"/>
              </w:tabs>
              <w:spacing w:after="0" w:line="240" w:lineRule="auto"/>
              <w:ind w:left="284"/>
              <w:rPr>
                <w:rFonts w:ascii="Arial" w:hAnsi="Arial" w:cs="Arial"/>
                <w:sz w:val="20"/>
                <w:szCs w:val="20"/>
              </w:rPr>
            </w:pPr>
          </w:p>
        </w:tc>
        <w:tc>
          <w:tcPr>
            <w:tcW w:w="4889" w:type="dxa"/>
          </w:tcPr>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4D741B" w:rsidRPr="00316AD1" w:rsidRDefault="004D741B"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4D741B" w:rsidRPr="00316AD1" w:rsidRDefault="004D741B" w:rsidP="005276B7">
            <w:pPr>
              <w:tabs>
                <w:tab w:val="left" w:pos="2680"/>
              </w:tabs>
              <w:spacing w:after="0" w:line="240" w:lineRule="auto"/>
              <w:rPr>
                <w:rFonts w:ascii="Arial" w:hAnsi="Arial" w:cs="Arial"/>
                <w:sz w:val="20"/>
                <w:szCs w:val="20"/>
              </w:rPr>
            </w:pPr>
          </w:p>
        </w:tc>
      </w:tr>
      <w:tr w:rsidR="004D741B" w:rsidRPr="00316AD1" w:rsidTr="005276B7">
        <w:tc>
          <w:tcPr>
            <w:tcW w:w="4889" w:type="dxa"/>
          </w:tcPr>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BE5D07">
            <w:pPr>
              <w:pStyle w:val="ListParagraph"/>
              <w:numPr>
                <w:ilvl w:val="0"/>
                <w:numId w:val="17"/>
              </w:numPr>
              <w:tabs>
                <w:tab w:val="left" w:pos="360"/>
              </w:tabs>
              <w:spacing w:after="0" w:line="240" w:lineRule="auto"/>
              <w:ind w:left="284" w:hanging="284"/>
              <w:rPr>
                <w:rFonts w:ascii="Arial" w:hAnsi="Arial" w:cs="Arial"/>
                <w:b/>
                <w:sz w:val="20"/>
                <w:szCs w:val="20"/>
              </w:rPr>
            </w:pPr>
            <w:r w:rsidRPr="00316AD1">
              <w:rPr>
                <w:rFonts w:ascii="Arial" w:hAnsi="Arial" w:cs="Arial"/>
                <w:b/>
                <w:sz w:val="20"/>
                <w:szCs w:val="20"/>
              </w:rPr>
              <w:t>Per appalti di servizi:</w:t>
            </w:r>
          </w:p>
          <w:p w:rsidR="004D741B" w:rsidRPr="00316AD1" w:rsidRDefault="004D741B" w:rsidP="005276B7">
            <w:pPr>
              <w:pStyle w:val="ListParagraph"/>
              <w:tabs>
                <w:tab w:val="left" w:pos="2680"/>
              </w:tabs>
              <w:spacing w:after="0" w:line="240" w:lineRule="auto"/>
              <w:rPr>
                <w:rFonts w:ascii="Arial" w:hAnsi="Arial" w:cs="Arial"/>
                <w:sz w:val="20"/>
                <w:szCs w:val="20"/>
              </w:rPr>
            </w:pPr>
          </w:p>
          <w:p w:rsidR="004D741B" w:rsidRPr="00316AD1" w:rsidRDefault="004D741B" w:rsidP="005276B7">
            <w:pPr>
              <w:tabs>
                <w:tab w:val="left" w:pos="2680"/>
              </w:tabs>
              <w:spacing w:after="0" w:line="240" w:lineRule="auto"/>
              <w:ind w:left="284"/>
              <w:rPr>
                <w:rFonts w:ascii="Arial" w:hAnsi="Arial" w:cs="Arial"/>
                <w:sz w:val="20"/>
                <w:szCs w:val="20"/>
              </w:rPr>
            </w:pPr>
            <w:r w:rsidRPr="00316AD1">
              <w:rPr>
                <w:rFonts w:ascii="Arial" w:hAnsi="Arial" w:cs="Arial"/>
                <w:sz w:val="20"/>
                <w:szCs w:val="20"/>
              </w:rPr>
              <w:t xml:space="preserve">E’ richiesta una particolare </w:t>
            </w:r>
            <w:r w:rsidRPr="00316AD1">
              <w:rPr>
                <w:rFonts w:ascii="Arial" w:hAnsi="Arial" w:cs="Arial"/>
                <w:b/>
                <w:sz w:val="20"/>
                <w:szCs w:val="20"/>
              </w:rPr>
              <w:t>autorizzazione di appartenenza</w:t>
            </w:r>
            <w:r w:rsidRPr="00316AD1">
              <w:rPr>
                <w:rFonts w:ascii="Arial" w:hAnsi="Arial" w:cs="Arial"/>
                <w:sz w:val="20"/>
                <w:szCs w:val="20"/>
              </w:rPr>
              <w:t xml:space="preserve"> a una particolare organizzazione per poter prestare il servizio di cui trattasi nel Paese di stabilimento dell’operatore economico?</w:t>
            </w:r>
          </w:p>
          <w:p w:rsidR="004D741B" w:rsidRPr="00316AD1" w:rsidRDefault="004D741B" w:rsidP="005276B7">
            <w:pPr>
              <w:tabs>
                <w:tab w:val="left" w:pos="2680"/>
              </w:tabs>
              <w:spacing w:after="0" w:line="240" w:lineRule="auto"/>
              <w:ind w:left="284"/>
              <w:rPr>
                <w:rFonts w:ascii="Arial" w:hAnsi="Arial" w:cs="Arial"/>
                <w:sz w:val="20"/>
                <w:szCs w:val="20"/>
              </w:rPr>
            </w:pPr>
          </w:p>
          <w:p w:rsidR="004D741B" w:rsidRPr="00316AD1" w:rsidRDefault="004D741B"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5276B7">
            <w:pPr>
              <w:tabs>
                <w:tab w:val="left" w:pos="2680"/>
              </w:tabs>
              <w:spacing w:after="0" w:line="240" w:lineRule="auto"/>
              <w:ind w:left="284"/>
              <w:rPr>
                <w:rFonts w:ascii="Arial" w:hAnsi="Arial" w:cs="Arial"/>
                <w:sz w:val="20"/>
                <w:szCs w:val="20"/>
              </w:rPr>
            </w:pPr>
          </w:p>
        </w:tc>
        <w:tc>
          <w:tcPr>
            <w:tcW w:w="4889" w:type="dxa"/>
          </w:tcPr>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  ] Sì   [   ] No</w:t>
            </w:r>
          </w:p>
          <w:p w:rsidR="004D741B" w:rsidRPr="00316AD1" w:rsidRDefault="004D741B" w:rsidP="005276B7">
            <w:pPr>
              <w:tabs>
                <w:tab w:val="left" w:pos="2680"/>
              </w:tabs>
              <w:spacing w:after="0" w:line="240" w:lineRule="auto"/>
              <w:ind w:left="214" w:hanging="214"/>
              <w:rPr>
                <w:rFonts w:ascii="Arial" w:hAnsi="Arial" w:cs="Arial"/>
                <w:sz w:val="20"/>
                <w:szCs w:val="20"/>
              </w:rPr>
            </w:pPr>
            <w:r w:rsidRPr="00316AD1">
              <w:rPr>
                <w:rFonts w:ascii="Arial" w:hAnsi="Arial" w:cs="Arial"/>
                <w:sz w:val="20"/>
                <w:szCs w:val="20"/>
              </w:rPr>
              <w:t xml:space="preserve">      In caso affermativo, specificare quale documentazione e se    l’operatore economico ne dispone: [….]  [  ] Sì  [  ] No</w:t>
            </w:r>
          </w:p>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5276B7">
            <w:pPr>
              <w:tabs>
                <w:tab w:val="left" w:pos="2680"/>
              </w:tabs>
              <w:spacing w:after="0" w:line="240" w:lineRule="auto"/>
              <w:rPr>
                <w:rFonts w:ascii="Arial" w:hAnsi="Arial" w:cs="Arial"/>
                <w:sz w:val="20"/>
                <w:szCs w:val="20"/>
              </w:rPr>
            </w:pPr>
          </w:p>
          <w:p w:rsidR="004D741B" w:rsidRPr="00316AD1" w:rsidRDefault="004D741B" w:rsidP="005276B7">
            <w:pPr>
              <w:pStyle w:val="ListParagraph"/>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rsidR="004D741B" w:rsidRPr="00316AD1" w:rsidRDefault="004D741B"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rsidR="004D741B" w:rsidRPr="00316AD1" w:rsidRDefault="004D741B" w:rsidP="005276B7">
            <w:pPr>
              <w:tabs>
                <w:tab w:val="left" w:pos="2680"/>
              </w:tabs>
              <w:spacing w:after="0" w:line="240" w:lineRule="auto"/>
              <w:rPr>
                <w:rFonts w:ascii="Arial" w:hAnsi="Arial" w:cs="Arial"/>
                <w:sz w:val="20"/>
                <w:szCs w:val="20"/>
              </w:rPr>
            </w:pPr>
          </w:p>
        </w:tc>
      </w:tr>
    </w:tbl>
    <w:p w:rsidR="004D741B" w:rsidRPr="004B7267" w:rsidRDefault="004D741B" w:rsidP="00AC1780">
      <w:pPr>
        <w:tabs>
          <w:tab w:val="left" w:pos="2680"/>
        </w:tabs>
        <w:jc w:val="center"/>
        <w:rPr>
          <w:sz w:val="4"/>
          <w:szCs w:val="4"/>
        </w:rPr>
      </w:pPr>
    </w:p>
    <w:p w:rsidR="004D741B" w:rsidRPr="007A714D" w:rsidRDefault="004D741B"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5170"/>
      </w:tblGrid>
      <w:tr w:rsidR="004D741B" w:rsidRPr="007A714D" w:rsidTr="005276B7">
        <w:tc>
          <w:tcPr>
            <w:tcW w:w="9778" w:type="dxa"/>
            <w:gridSpan w:val="2"/>
            <w:shd w:val="clear" w:color="auto" w:fill="D9D9D9"/>
          </w:tcPr>
          <w:p w:rsidR="004D741B" w:rsidRPr="007A714D" w:rsidRDefault="004D741B"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4D741B" w:rsidRPr="007A714D" w:rsidTr="00D86AD1">
        <w:tc>
          <w:tcPr>
            <w:tcW w:w="4608" w:type="dxa"/>
          </w:tcPr>
          <w:p w:rsidR="004D741B" w:rsidRDefault="004D741B" w:rsidP="005276B7">
            <w:pPr>
              <w:tabs>
                <w:tab w:val="left" w:pos="2680"/>
              </w:tabs>
              <w:spacing w:after="0" w:line="240" w:lineRule="auto"/>
              <w:rPr>
                <w:rFonts w:ascii="Arial" w:hAnsi="Arial" w:cs="Arial"/>
                <w:b/>
                <w:sz w:val="20"/>
                <w:szCs w:val="20"/>
              </w:rPr>
            </w:pPr>
          </w:p>
          <w:p w:rsidR="004D741B" w:rsidRPr="007A714D" w:rsidRDefault="004D741B"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rsidR="004D741B" w:rsidRDefault="004D741B" w:rsidP="005276B7">
            <w:pPr>
              <w:tabs>
                <w:tab w:val="left" w:pos="2680"/>
              </w:tabs>
              <w:spacing w:after="0" w:line="240" w:lineRule="auto"/>
              <w:rPr>
                <w:rFonts w:ascii="Arial" w:hAnsi="Arial" w:cs="Arial"/>
                <w:b/>
                <w:sz w:val="20"/>
                <w:szCs w:val="20"/>
              </w:rPr>
            </w:pPr>
          </w:p>
          <w:p w:rsidR="004D741B" w:rsidRPr="007A714D" w:rsidRDefault="004D741B"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4D741B" w:rsidRPr="007A714D" w:rsidTr="00D86AD1">
        <w:tc>
          <w:tcPr>
            <w:tcW w:w="4608" w:type="dxa"/>
          </w:tcPr>
          <w:p w:rsidR="004D741B" w:rsidRPr="007A714D" w:rsidRDefault="004D741B" w:rsidP="005276B7">
            <w:pPr>
              <w:tabs>
                <w:tab w:val="left" w:pos="2680"/>
              </w:tabs>
              <w:spacing w:after="0" w:line="240" w:lineRule="auto"/>
              <w:rPr>
                <w:rFonts w:ascii="Arial" w:hAnsi="Arial" w:cs="Arial"/>
                <w:sz w:val="20"/>
                <w:szCs w:val="20"/>
              </w:rPr>
            </w:pPr>
          </w:p>
        </w:tc>
        <w:tc>
          <w:tcPr>
            <w:tcW w:w="5170" w:type="dxa"/>
          </w:tcPr>
          <w:p w:rsidR="004D741B" w:rsidRPr="007A714D" w:rsidRDefault="004D741B" w:rsidP="005276B7">
            <w:pPr>
              <w:tabs>
                <w:tab w:val="left" w:pos="2680"/>
              </w:tabs>
              <w:spacing w:after="0" w:line="240" w:lineRule="auto"/>
              <w:rPr>
                <w:rFonts w:ascii="Arial" w:hAnsi="Arial" w:cs="Arial"/>
                <w:sz w:val="20"/>
                <w:szCs w:val="20"/>
              </w:rPr>
            </w:pPr>
          </w:p>
        </w:tc>
      </w:tr>
      <w:tr w:rsidR="004D741B" w:rsidRPr="007A714D" w:rsidTr="00D86AD1">
        <w:tc>
          <w:tcPr>
            <w:tcW w:w="4608" w:type="dxa"/>
          </w:tcPr>
          <w:p w:rsidR="004D741B" w:rsidRPr="00D51B11" w:rsidRDefault="004D741B" w:rsidP="005276B7">
            <w:pPr>
              <w:tabs>
                <w:tab w:val="left" w:pos="2680"/>
              </w:tabs>
              <w:spacing w:after="0" w:line="240" w:lineRule="auto"/>
              <w:ind w:left="284"/>
              <w:rPr>
                <w:rFonts w:ascii="Arial" w:hAnsi="Arial" w:cs="Arial"/>
                <w:b/>
                <w:sz w:val="20"/>
                <w:szCs w:val="20"/>
              </w:rPr>
            </w:pPr>
          </w:p>
          <w:p w:rsidR="004D741B" w:rsidRPr="00D51B11" w:rsidRDefault="004D741B" w:rsidP="005276B7">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Durante il periodo di riferimento (</w:t>
            </w:r>
            <w:r w:rsidRPr="00D51B11">
              <w:rPr>
                <w:rStyle w:val="FootnoteReference"/>
                <w:rFonts w:ascii="Arial" w:hAnsi="Arial" w:cs="Arial"/>
                <w:sz w:val="20"/>
                <w:szCs w:val="20"/>
              </w:rPr>
              <w:footnoteReference w:id="27"/>
            </w:r>
            <w:r w:rsidRPr="00D51B11">
              <w:rPr>
                <w:rFonts w:ascii="Arial" w:hAnsi="Arial" w:cs="Arial"/>
                <w:sz w:val="20"/>
                <w:szCs w:val="20"/>
              </w:rPr>
              <w:t>), l’operatore economico</w:t>
            </w:r>
            <w:r w:rsidRPr="00D51B11">
              <w:rPr>
                <w:rFonts w:ascii="Arial" w:hAnsi="Arial" w:cs="Arial"/>
                <w:b/>
                <w:sz w:val="20"/>
                <w:szCs w:val="20"/>
              </w:rPr>
              <w:t xml:space="preserve"> ha regolarmente  prestato i seguenti principali servizi del tipo specificato</w:t>
            </w:r>
            <w:r w:rsidRPr="00D51B11">
              <w:rPr>
                <w:rFonts w:ascii="Arial" w:hAnsi="Arial" w:cs="Arial"/>
                <w:sz w:val="20"/>
                <w:szCs w:val="20"/>
              </w:rPr>
              <w:t>: indicare nell’elenco gli importi, le date e i destinatari pubblici o privati (</w:t>
            </w:r>
            <w:r w:rsidRPr="00D51B11">
              <w:rPr>
                <w:rStyle w:val="FootnoteReference"/>
                <w:rFonts w:ascii="Arial" w:hAnsi="Arial" w:cs="Arial"/>
                <w:sz w:val="20"/>
                <w:szCs w:val="20"/>
              </w:rPr>
              <w:footnoteReference w:id="28"/>
            </w:r>
            <w:r w:rsidRPr="00D51B11">
              <w:rPr>
                <w:rFonts w:ascii="Arial" w:hAnsi="Arial" w:cs="Arial"/>
                <w:sz w:val="20"/>
                <w:szCs w:val="20"/>
              </w:rPr>
              <w:t>):</w:t>
            </w:r>
          </w:p>
          <w:p w:rsidR="004D741B" w:rsidRPr="00D51B11" w:rsidRDefault="004D741B" w:rsidP="005276B7">
            <w:pPr>
              <w:tabs>
                <w:tab w:val="left" w:pos="2680"/>
              </w:tabs>
              <w:spacing w:after="0" w:line="240" w:lineRule="auto"/>
              <w:rPr>
                <w:rFonts w:ascii="Arial" w:hAnsi="Arial" w:cs="Arial"/>
                <w:sz w:val="20"/>
                <w:szCs w:val="20"/>
              </w:rPr>
            </w:pPr>
          </w:p>
        </w:tc>
        <w:tc>
          <w:tcPr>
            <w:tcW w:w="5170" w:type="dxa"/>
          </w:tcPr>
          <w:p w:rsidR="004D741B" w:rsidRPr="007A714D" w:rsidRDefault="004D741B"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rsidR="004D741B" w:rsidRPr="007A714D" w:rsidRDefault="004D741B" w:rsidP="005276B7">
            <w:pPr>
              <w:tabs>
                <w:tab w:val="left" w:pos="2680"/>
              </w:tabs>
              <w:spacing w:after="0" w:line="240" w:lineRule="auto"/>
              <w:rPr>
                <w:rFonts w:ascii="Arial" w:hAnsi="Arial" w:cs="Arial"/>
                <w:sz w:val="20"/>
                <w:szCs w:val="20"/>
              </w:rPr>
            </w:pPr>
          </w:p>
          <w:p w:rsidR="004D741B" w:rsidRPr="007A714D" w:rsidRDefault="004D741B"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rsidR="004D741B" w:rsidRPr="007A714D" w:rsidRDefault="004D741B"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1"/>
              <w:gridCol w:w="1164"/>
              <w:gridCol w:w="1165"/>
              <w:gridCol w:w="1172"/>
            </w:tblGrid>
            <w:tr w:rsidR="004D741B" w:rsidRPr="007A714D" w:rsidTr="005276B7">
              <w:tc>
                <w:tcPr>
                  <w:tcW w:w="1164"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4D741B" w:rsidRPr="007A714D" w:rsidTr="005276B7">
              <w:tc>
                <w:tcPr>
                  <w:tcW w:w="1164"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p>
                <w:p w:rsidR="004D741B" w:rsidRPr="007A714D" w:rsidRDefault="004D741B"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rsidR="004D741B" w:rsidRPr="007A714D" w:rsidRDefault="004D741B" w:rsidP="005276B7">
                  <w:pPr>
                    <w:tabs>
                      <w:tab w:val="left" w:pos="2680"/>
                    </w:tabs>
                    <w:spacing w:after="0" w:line="240" w:lineRule="auto"/>
                    <w:rPr>
                      <w:rFonts w:ascii="Arial" w:hAnsi="Arial" w:cs="Arial"/>
                      <w:sz w:val="20"/>
                      <w:szCs w:val="20"/>
                    </w:rPr>
                  </w:pPr>
                </w:p>
              </w:tc>
            </w:tr>
          </w:tbl>
          <w:p w:rsidR="004D741B" w:rsidRPr="007A714D" w:rsidRDefault="004D741B" w:rsidP="005276B7">
            <w:pPr>
              <w:tabs>
                <w:tab w:val="left" w:pos="2680"/>
              </w:tabs>
              <w:spacing w:after="0" w:line="240" w:lineRule="auto"/>
              <w:rPr>
                <w:rFonts w:ascii="Arial" w:hAnsi="Arial" w:cs="Arial"/>
                <w:sz w:val="20"/>
                <w:szCs w:val="20"/>
              </w:rPr>
            </w:pPr>
          </w:p>
        </w:tc>
      </w:tr>
      <w:tr w:rsidR="004D741B" w:rsidRPr="007A714D" w:rsidTr="00D86AD1">
        <w:trPr>
          <w:trHeight w:val="1655"/>
        </w:trPr>
        <w:tc>
          <w:tcPr>
            <w:tcW w:w="4608" w:type="dxa"/>
          </w:tcPr>
          <w:p w:rsidR="004D741B" w:rsidRPr="00D51B11" w:rsidRDefault="004D741B"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rsidR="004D741B" w:rsidRPr="00D51B11" w:rsidRDefault="004D741B" w:rsidP="00D51B11">
            <w:pPr>
              <w:tabs>
                <w:tab w:val="left" w:pos="2680"/>
              </w:tabs>
              <w:spacing w:after="0" w:line="240" w:lineRule="auto"/>
              <w:rPr>
                <w:rFonts w:ascii="Arial" w:hAnsi="Arial" w:cs="Arial"/>
                <w:sz w:val="20"/>
                <w:szCs w:val="20"/>
              </w:rPr>
            </w:pPr>
          </w:p>
          <w:p w:rsidR="004D741B" w:rsidRPr="00D51B11" w:rsidRDefault="004D741B"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rsidR="004D741B" w:rsidRPr="00D51B11" w:rsidRDefault="004D741B" w:rsidP="00D51B11">
            <w:pPr>
              <w:tabs>
                <w:tab w:val="left" w:pos="2680"/>
              </w:tabs>
              <w:spacing w:after="0" w:line="240" w:lineRule="auto"/>
              <w:ind w:left="284" w:hanging="284"/>
              <w:rPr>
                <w:rFonts w:ascii="Arial" w:hAnsi="Arial" w:cs="Arial"/>
                <w:sz w:val="20"/>
                <w:szCs w:val="20"/>
              </w:rPr>
            </w:pPr>
          </w:p>
          <w:p w:rsidR="004D741B" w:rsidRPr="00D51B11" w:rsidRDefault="004D741B"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rsidR="004D741B" w:rsidRPr="00D51B11" w:rsidRDefault="004D741B" w:rsidP="005276B7">
            <w:pPr>
              <w:tabs>
                <w:tab w:val="left" w:pos="2680"/>
              </w:tabs>
              <w:spacing w:after="0" w:line="240" w:lineRule="auto"/>
              <w:ind w:left="284"/>
              <w:jc w:val="both"/>
              <w:rPr>
                <w:rFonts w:ascii="Arial" w:hAnsi="Arial" w:cs="Arial"/>
                <w:sz w:val="20"/>
                <w:szCs w:val="20"/>
              </w:rPr>
            </w:pPr>
          </w:p>
        </w:tc>
        <w:tc>
          <w:tcPr>
            <w:tcW w:w="5170" w:type="dxa"/>
          </w:tcPr>
          <w:p w:rsidR="004D741B" w:rsidRPr="007A714D" w:rsidRDefault="004D741B" w:rsidP="00776537">
            <w:pPr>
              <w:tabs>
                <w:tab w:val="left" w:pos="2680"/>
              </w:tabs>
              <w:spacing w:after="0" w:line="240" w:lineRule="auto"/>
              <w:rPr>
                <w:rFonts w:ascii="Arial" w:hAnsi="Arial" w:cs="Arial"/>
              </w:rPr>
            </w:pPr>
          </w:p>
          <w:p w:rsidR="004D741B" w:rsidRPr="007A714D" w:rsidRDefault="004D741B" w:rsidP="00776537">
            <w:pPr>
              <w:tabs>
                <w:tab w:val="left" w:pos="2680"/>
              </w:tabs>
              <w:spacing w:after="0" w:line="240" w:lineRule="auto"/>
              <w:rPr>
                <w:rFonts w:ascii="Arial" w:hAnsi="Arial" w:cs="Arial"/>
              </w:rPr>
            </w:pPr>
          </w:p>
          <w:p w:rsidR="004D741B" w:rsidRPr="00D51B11" w:rsidRDefault="004D741B" w:rsidP="00776537">
            <w:pPr>
              <w:tabs>
                <w:tab w:val="left" w:pos="2680"/>
              </w:tabs>
              <w:spacing w:after="0" w:line="240" w:lineRule="auto"/>
              <w:rPr>
                <w:rFonts w:ascii="Arial" w:hAnsi="Arial" w:cs="Arial"/>
                <w:sz w:val="20"/>
                <w:szCs w:val="20"/>
              </w:rPr>
            </w:pPr>
            <w:r w:rsidRPr="00D51B11">
              <w:rPr>
                <w:rFonts w:ascii="Arial" w:hAnsi="Arial" w:cs="Arial"/>
                <w:sz w:val="20"/>
                <w:szCs w:val="20"/>
              </w:rPr>
              <w:t>[  ] Sì   [   ] No</w:t>
            </w:r>
          </w:p>
          <w:p w:rsidR="004D741B" w:rsidRPr="00D51B11" w:rsidRDefault="004D741B" w:rsidP="00776537">
            <w:pPr>
              <w:tabs>
                <w:tab w:val="left" w:pos="2680"/>
              </w:tabs>
              <w:spacing w:after="0" w:line="240" w:lineRule="auto"/>
              <w:rPr>
                <w:rFonts w:ascii="Arial" w:hAnsi="Arial" w:cs="Arial"/>
                <w:sz w:val="20"/>
                <w:szCs w:val="20"/>
              </w:rPr>
            </w:pPr>
          </w:p>
          <w:p w:rsidR="004D741B" w:rsidRPr="00D51B11" w:rsidRDefault="004D741B" w:rsidP="00776537">
            <w:pPr>
              <w:tabs>
                <w:tab w:val="left" w:pos="2680"/>
              </w:tabs>
              <w:spacing w:after="0" w:line="240" w:lineRule="auto"/>
              <w:rPr>
                <w:rFonts w:ascii="Arial" w:hAnsi="Arial" w:cs="Arial"/>
                <w:sz w:val="20"/>
                <w:szCs w:val="20"/>
              </w:rPr>
            </w:pPr>
          </w:p>
          <w:p w:rsidR="004D741B" w:rsidRPr="00D51B11" w:rsidRDefault="004D741B" w:rsidP="00776537">
            <w:pPr>
              <w:tabs>
                <w:tab w:val="left" w:pos="2680"/>
              </w:tabs>
              <w:spacing w:after="0" w:line="240" w:lineRule="auto"/>
              <w:rPr>
                <w:rFonts w:ascii="Arial" w:hAnsi="Arial" w:cs="Arial"/>
                <w:sz w:val="20"/>
                <w:szCs w:val="20"/>
              </w:rPr>
            </w:pPr>
          </w:p>
          <w:p w:rsidR="004D741B" w:rsidRPr="00D51B11" w:rsidRDefault="004D741B" w:rsidP="00776537">
            <w:pPr>
              <w:tabs>
                <w:tab w:val="left" w:pos="2680"/>
              </w:tabs>
              <w:spacing w:after="0" w:line="240" w:lineRule="auto"/>
              <w:rPr>
                <w:rFonts w:ascii="Arial" w:hAnsi="Arial" w:cs="Arial"/>
                <w:sz w:val="20"/>
                <w:szCs w:val="20"/>
              </w:rPr>
            </w:pPr>
          </w:p>
          <w:p w:rsidR="004D741B" w:rsidRPr="00D51B11" w:rsidRDefault="004D741B" w:rsidP="00776537">
            <w:pPr>
              <w:tabs>
                <w:tab w:val="left" w:pos="2680"/>
              </w:tabs>
              <w:spacing w:after="0" w:line="240" w:lineRule="auto"/>
              <w:rPr>
                <w:rFonts w:ascii="Arial" w:hAnsi="Arial" w:cs="Arial"/>
                <w:sz w:val="20"/>
                <w:szCs w:val="20"/>
              </w:rPr>
            </w:pPr>
          </w:p>
          <w:p w:rsidR="004D741B" w:rsidRPr="00D51B11" w:rsidRDefault="004D741B"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rsidR="004D741B" w:rsidRPr="00D51B11" w:rsidRDefault="004D741B" w:rsidP="00776537">
            <w:pPr>
              <w:tabs>
                <w:tab w:val="left" w:pos="2680"/>
              </w:tabs>
              <w:spacing w:after="0" w:line="240" w:lineRule="auto"/>
              <w:rPr>
                <w:rFonts w:ascii="Arial" w:hAnsi="Arial" w:cs="Arial"/>
                <w:sz w:val="20"/>
                <w:szCs w:val="20"/>
              </w:rPr>
            </w:pPr>
          </w:p>
          <w:p w:rsidR="004D741B" w:rsidRPr="00D51B11" w:rsidRDefault="004D741B" w:rsidP="00776537">
            <w:pPr>
              <w:tabs>
                <w:tab w:val="left" w:pos="2680"/>
              </w:tabs>
              <w:spacing w:after="0" w:line="240" w:lineRule="auto"/>
              <w:rPr>
                <w:rFonts w:ascii="Arial" w:hAnsi="Arial" w:cs="Arial"/>
                <w:sz w:val="20"/>
                <w:szCs w:val="20"/>
              </w:rPr>
            </w:pPr>
          </w:p>
          <w:p w:rsidR="004D741B" w:rsidRPr="00D51B11" w:rsidRDefault="004D741B" w:rsidP="00776537">
            <w:pPr>
              <w:pStyle w:val="Paragrafoelenco"/>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 riferimento preciso della documentazione):</w:t>
            </w:r>
          </w:p>
          <w:p w:rsidR="004D741B" w:rsidRPr="00D51B11" w:rsidRDefault="004D741B"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rsidR="004D741B" w:rsidRPr="007A714D" w:rsidRDefault="004D741B" w:rsidP="00776537">
            <w:pPr>
              <w:tabs>
                <w:tab w:val="left" w:pos="2680"/>
              </w:tabs>
              <w:spacing w:after="0" w:line="240" w:lineRule="auto"/>
              <w:rPr>
                <w:rFonts w:ascii="Arial" w:hAnsi="Arial" w:cs="Arial"/>
              </w:rPr>
            </w:pPr>
          </w:p>
        </w:tc>
      </w:tr>
    </w:tbl>
    <w:p w:rsidR="004D741B" w:rsidRPr="004B7267" w:rsidRDefault="004D741B" w:rsidP="006470C3">
      <w:pPr>
        <w:tabs>
          <w:tab w:val="left" w:pos="2680"/>
        </w:tabs>
        <w:jc w:val="center"/>
        <w:rPr>
          <w:sz w:val="20"/>
          <w:szCs w:val="20"/>
        </w:rPr>
      </w:pPr>
    </w:p>
    <w:p w:rsidR="004D741B" w:rsidRPr="00F85F27" w:rsidRDefault="004D741B"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4D741B" w:rsidRPr="00F85F27" w:rsidTr="005276B7">
        <w:tc>
          <w:tcPr>
            <w:tcW w:w="9778" w:type="dxa"/>
            <w:shd w:val="clear" w:color="auto" w:fill="D9D9D9"/>
          </w:tcPr>
          <w:p w:rsidR="004D741B" w:rsidRPr="00F85F27" w:rsidRDefault="004D741B"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4D741B" w:rsidRPr="00F85F27" w:rsidRDefault="004D741B"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4D741B" w:rsidRPr="00F85F27" w:rsidTr="005276B7">
        <w:tc>
          <w:tcPr>
            <w:tcW w:w="4889" w:type="dxa"/>
          </w:tcPr>
          <w:p w:rsidR="004D741B" w:rsidRPr="00F85F27" w:rsidRDefault="004D741B"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rsidR="004D741B" w:rsidRPr="00F85F27" w:rsidRDefault="004D741B"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4D741B" w:rsidRPr="00F85F27" w:rsidTr="005276B7">
        <w:trPr>
          <w:trHeight w:val="2477"/>
        </w:trPr>
        <w:tc>
          <w:tcPr>
            <w:tcW w:w="4889" w:type="dxa"/>
          </w:tcPr>
          <w:p w:rsidR="004D741B" w:rsidRPr="00F85F27" w:rsidRDefault="004D741B"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rsidR="004D741B" w:rsidRPr="00F85F27" w:rsidRDefault="004D741B" w:rsidP="005276B7">
            <w:pPr>
              <w:tabs>
                <w:tab w:val="left" w:pos="2680"/>
              </w:tabs>
              <w:spacing w:after="0" w:line="240" w:lineRule="auto"/>
              <w:ind w:left="284"/>
              <w:rPr>
                <w:rFonts w:ascii="Arial" w:hAnsi="Arial" w:cs="Arial"/>
                <w:sz w:val="20"/>
                <w:szCs w:val="20"/>
              </w:rPr>
            </w:pPr>
          </w:p>
          <w:p w:rsidR="004D741B" w:rsidRPr="00F85F27" w:rsidRDefault="004D741B"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4D741B" w:rsidRPr="00F85F27" w:rsidRDefault="004D741B" w:rsidP="005276B7">
            <w:pPr>
              <w:tabs>
                <w:tab w:val="left" w:pos="2680"/>
              </w:tabs>
              <w:spacing w:after="0" w:line="240" w:lineRule="auto"/>
              <w:rPr>
                <w:rFonts w:ascii="Arial" w:hAnsi="Arial" w:cs="Arial"/>
                <w:sz w:val="20"/>
                <w:szCs w:val="20"/>
              </w:rPr>
            </w:pPr>
          </w:p>
        </w:tc>
        <w:tc>
          <w:tcPr>
            <w:tcW w:w="4889" w:type="dxa"/>
          </w:tcPr>
          <w:p w:rsidR="004D741B" w:rsidRPr="00F85F27" w:rsidRDefault="004D741B"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pStyle w:val="ListParagraph"/>
              <w:tabs>
                <w:tab w:val="left" w:pos="2680"/>
              </w:tabs>
              <w:spacing w:after="0" w:line="240" w:lineRule="auto"/>
              <w:ind w:left="0"/>
              <w:rPr>
                <w:rFonts w:ascii="Arial" w:hAnsi="Arial" w:cs="Arial"/>
                <w:sz w:val="20"/>
                <w:szCs w:val="20"/>
              </w:rPr>
            </w:pPr>
          </w:p>
          <w:p w:rsidR="004D741B" w:rsidRPr="00F85F27" w:rsidRDefault="004D741B"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4D741B" w:rsidRPr="00F85F27" w:rsidRDefault="004D741B"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rsidR="004D741B" w:rsidRPr="00F85F27" w:rsidRDefault="004D741B" w:rsidP="005276B7">
            <w:pPr>
              <w:tabs>
                <w:tab w:val="left" w:pos="2680"/>
              </w:tabs>
              <w:spacing w:after="0" w:line="240" w:lineRule="auto"/>
              <w:rPr>
                <w:rFonts w:ascii="Arial" w:hAnsi="Arial" w:cs="Arial"/>
                <w:sz w:val="20"/>
                <w:szCs w:val="20"/>
              </w:rPr>
            </w:pPr>
          </w:p>
        </w:tc>
      </w:tr>
      <w:tr w:rsidR="004D741B" w:rsidRPr="00F85F27" w:rsidTr="005276B7">
        <w:trPr>
          <w:trHeight w:val="2485"/>
        </w:trPr>
        <w:tc>
          <w:tcPr>
            <w:tcW w:w="4889" w:type="dxa"/>
          </w:tcPr>
          <w:p w:rsidR="004D741B" w:rsidRPr="00F85F27" w:rsidRDefault="004D741B"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rsidR="004D741B" w:rsidRPr="00F85F27" w:rsidRDefault="004D741B" w:rsidP="005276B7">
            <w:pPr>
              <w:tabs>
                <w:tab w:val="left" w:pos="2680"/>
              </w:tabs>
              <w:spacing w:after="0" w:line="240" w:lineRule="auto"/>
              <w:ind w:left="284"/>
              <w:jc w:val="both"/>
              <w:rPr>
                <w:rFonts w:ascii="Arial" w:hAnsi="Arial" w:cs="Arial"/>
                <w:sz w:val="20"/>
                <w:szCs w:val="20"/>
              </w:rPr>
            </w:pPr>
          </w:p>
          <w:p w:rsidR="004D741B" w:rsidRPr="00F85F27" w:rsidRDefault="004D741B"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rsidR="004D741B" w:rsidRPr="00F85F27" w:rsidRDefault="004D741B" w:rsidP="005276B7">
            <w:pPr>
              <w:tabs>
                <w:tab w:val="left" w:pos="2680"/>
              </w:tabs>
              <w:spacing w:after="0" w:line="240" w:lineRule="auto"/>
              <w:rPr>
                <w:rFonts w:ascii="Arial" w:hAnsi="Arial" w:cs="Arial"/>
                <w:sz w:val="20"/>
                <w:szCs w:val="20"/>
              </w:rPr>
            </w:pPr>
          </w:p>
        </w:tc>
        <w:tc>
          <w:tcPr>
            <w:tcW w:w="4889" w:type="dxa"/>
          </w:tcPr>
          <w:p w:rsidR="004D741B" w:rsidRPr="00F85F27" w:rsidRDefault="004D741B" w:rsidP="005276B7">
            <w:pPr>
              <w:tabs>
                <w:tab w:val="left" w:pos="2680"/>
              </w:tabs>
              <w:spacing w:after="0" w:line="240" w:lineRule="auto"/>
              <w:rPr>
                <w:rFonts w:ascii="Arial" w:hAnsi="Arial" w:cs="Arial"/>
                <w:sz w:val="20"/>
                <w:szCs w:val="20"/>
              </w:rPr>
            </w:pPr>
            <w:r w:rsidRPr="00F85F27">
              <w:rPr>
                <w:rFonts w:ascii="Arial" w:hAnsi="Arial" w:cs="Arial"/>
                <w:sz w:val="20"/>
                <w:szCs w:val="20"/>
              </w:rPr>
              <w:t>[  ] Sì   [   ] No</w:t>
            </w: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tabs>
                <w:tab w:val="left" w:pos="2680"/>
              </w:tabs>
              <w:spacing w:after="0" w:line="240" w:lineRule="auto"/>
              <w:rPr>
                <w:rFonts w:ascii="Arial" w:hAnsi="Arial" w:cs="Arial"/>
                <w:sz w:val="20"/>
                <w:szCs w:val="20"/>
              </w:rPr>
            </w:pPr>
          </w:p>
          <w:p w:rsidR="004D741B" w:rsidRPr="00F85F27" w:rsidRDefault="004D741B" w:rsidP="005276B7">
            <w:pPr>
              <w:pStyle w:val="ListParagraph"/>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 riferimento preciso della documentazione):</w:t>
            </w:r>
          </w:p>
          <w:p w:rsidR="004D741B" w:rsidRPr="00F85F27" w:rsidRDefault="004D741B"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rsidR="004D741B" w:rsidRDefault="004D741B" w:rsidP="00454A53">
      <w:pPr>
        <w:rPr>
          <w:rFonts w:ascii="Arial" w:hAnsi="Arial" w:cs="Arial"/>
          <w:b/>
          <w:bCs/>
          <w:sz w:val="20"/>
          <w:szCs w:val="20"/>
        </w:rPr>
      </w:pPr>
    </w:p>
    <w:p w:rsidR="004D741B" w:rsidRPr="00454A53" w:rsidRDefault="004D741B" w:rsidP="00454A53">
      <w:pPr>
        <w:rPr>
          <w:rFonts w:ascii="Arial" w:hAnsi="Arial" w:cs="Arial"/>
          <w:b/>
          <w:bCs/>
          <w:sz w:val="20"/>
          <w:szCs w:val="20"/>
        </w:rPr>
      </w:pPr>
      <w:r w:rsidRPr="00454A53">
        <w:rPr>
          <w:rFonts w:ascii="Arial" w:hAnsi="Arial" w:cs="Arial"/>
          <w:b/>
          <w:bCs/>
          <w:sz w:val="20"/>
          <w:szCs w:val="20"/>
        </w:rPr>
        <w:t>Parte VI: Dichiarazioni finali</w:t>
      </w:r>
    </w:p>
    <w:p w:rsidR="004D741B" w:rsidRPr="00454A53" w:rsidRDefault="004D741B"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4D741B" w:rsidRPr="00454A53" w:rsidRDefault="004D741B"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4D741B" w:rsidRPr="00454A53" w:rsidRDefault="004D741B"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FootnoteReference"/>
          <w:rFonts w:ascii="Arial" w:hAnsi="Arial" w:cs="Arial"/>
          <w:i/>
          <w:sz w:val="20"/>
          <w:szCs w:val="20"/>
        </w:rPr>
        <w:footnoteReference w:id="29"/>
      </w:r>
      <w:r w:rsidRPr="00454A53">
        <w:rPr>
          <w:rFonts w:ascii="Arial" w:hAnsi="Arial" w:cs="Arial"/>
          <w:i/>
          <w:sz w:val="20"/>
          <w:szCs w:val="20"/>
        </w:rPr>
        <w:t>), oppure</w:t>
      </w:r>
    </w:p>
    <w:p w:rsidR="004D741B" w:rsidRPr="00454A53" w:rsidRDefault="004D741B" w:rsidP="00594239">
      <w:pPr>
        <w:pStyle w:val="ListParagraph"/>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FootnoteReference"/>
          <w:rFonts w:ascii="Arial" w:hAnsi="Arial" w:cs="Arial"/>
          <w:i/>
          <w:sz w:val="20"/>
          <w:szCs w:val="20"/>
        </w:rPr>
        <w:footnoteReference w:id="30"/>
      </w:r>
      <w:r w:rsidRPr="00454A53">
        <w:rPr>
          <w:rFonts w:ascii="Arial" w:hAnsi="Arial" w:cs="Arial"/>
          <w:i/>
          <w:sz w:val="20"/>
          <w:szCs w:val="20"/>
        </w:rPr>
        <w:t>) l’amministrazione aggiudicatrice o l’ente aggiudicatore sono già in possesso della documentazione in questione.</w:t>
      </w:r>
    </w:p>
    <w:p w:rsidR="004D741B" w:rsidRPr="00454A53" w:rsidRDefault="004D741B" w:rsidP="00594239">
      <w:pPr>
        <w:pStyle w:val="ListParagraph"/>
        <w:tabs>
          <w:tab w:val="left" w:pos="2680"/>
        </w:tabs>
        <w:jc w:val="both"/>
        <w:rPr>
          <w:rFonts w:ascii="Arial" w:hAnsi="Arial" w:cs="Arial"/>
          <w:i/>
          <w:sz w:val="20"/>
          <w:szCs w:val="20"/>
        </w:rPr>
      </w:pPr>
    </w:p>
    <w:p w:rsidR="004D741B" w:rsidRPr="00454A53" w:rsidRDefault="004D741B" w:rsidP="00594239">
      <w:pPr>
        <w:pStyle w:val="ListParagraph"/>
        <w:tabs>
          <w:tab w:val="left" w:pos="2680"/>
        </w:tabs>
        <w:jc w:val="both"/>
        <w:rPr>
          <w:rFonts w:ascii="Arial" w:hAnsi="Arial" w:cs="Arial"/>
          <w:i/>
          <w:sz w:val="20"/>
          <w:szCs w:val="20"/>
        </w:rPr>
      </w:pPr>
    </w:p>
    <w:p w:rsidR="004D741B" w:rsidRPr="00454A53" w:rsidRDefault="004D741B" w:rsidP="00594239">
      <w:pPr>
        <w:pStyle w:val="ListParagraph"/>
        <w:tabs>
          <w:tab w:val="left" w:pos="2680"/>
        </w:tabs>
        <w:jc w:val="both"/>
        <w:rPr>
          <w:rFonts w:ascii="Arial" w:hAnsi="Arial" w:cs="Arial"/>
          <w:i/>
          <w:sz w:val="20"/>
          <w:szCs w:val="20"/>
        </w:rPr>
      </w:pPr>
    </w:p>
    <w:p w:rsidR="004D741B" w:rsidRPr="00454A53" w:rsidRDefault="004D741B" w:rsidP="00594239">
      <w:pPr>
        <w:pStyle w:val="ListParagraph"/>
        <w:tabs>
          <w:tab w:val="left" w:pos="2680"/>
        </w:tabs>
        <w:jc w:val="both"/>
        <w:rPr>
          <w:rFonts w:ascii="Arial" w:hAnsi="Arial" w:cs="Arial"/>
          <w:i/>
          <w:sz w:val="20"/>
          <w:szCs w:val="20"/>
        </w:rPr>
      </w:pPr>
    </w:p>
    <w:p w:rsidR="004D741B" w:rsidRPr="00454A53" w:rsidRDefault="004D741B" w:rsidP="00594239">
      <w:pPr>
        <w:pStyle w:val="ListParagraph"/>
        <w:tabs>
          <w:tab w:val="left" w:pos="2680"/>
        </w:tabs>
        <w:jc w:val="both"/>
        <w:rPr>
          <w:rFonts w:ascii="Arial" w:hAnsi="Arial" w:cs="Arial"/>
          <w:i/>
          <w:sz w:val="20"/>
          <w:szCs w:val="20"/>
        </w:rPr>
      </w:pPr>
    </w:p>
    <w:p w:rsidR="004D741B" w:rsidRPr="00454A53" w:rsidRDefault="004D741B"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rsidR="004D741B" w:rsidRPr="00454A53" w:rsidRDefault="004D741B" w:rsidP="00D807D3">
      <w:pPr>
        <w:tabs>
          <w:tab w:val="left" w:pos="2680"/>
        </w:tabs>
        <w:rPr>
          <w:rFonts w:ascii="Arial" w:hAnsi="Arial" w:cs="Arial"/>
          <w:sz w:val="20"/>
          <w:szCs w:val="20"/>
        </w:rPr>
      </w:pPr>
      <w:r w:rsidRPr="00454A53">
        <w:rPr>
          <w:rFonts w:ascii="Arial" w:hAnsi="Arial" w:cs="Arial"/>
          <w:sz w:val="20"/>
          <w:szCs w:val="20"/>
        </w:rPr>
        <w:t xml:space="preserve">Data, luogo, firma/firme </w:t>
      </w:r>
      <w:bookmarkStart w:id="0" w:name="_GoBack"/>
      <w:bookmarkEnd w:id="0"/>
    </w:p>
    <w:sectPr w:rsidR="004D741B"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41B" w:rsidRDefault="004D741B" w:rsidP="00556778">
      <w:pPr>
        <w:spacing w:after="0" w:line="240" w:lineRule="auto"/>
      </w:pPr>
      <w:r>
        <w:separator/>
      </w:r>
    </w:p>
  </w:endnote>
  <w:endnote w:type="continuationSeparator" w:id="0">
    <w:p w:rsidR="004D741B" w:rsidRDefault="004D741B" w:rsidP="00556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41B" w:rsidRDefault="004D741B" w:rsidP="00556778">
      <w:pPr>
        <w:spacing w:after="0" w:line="240" w:lineRule="auto"/>
      </w:pPr>
      <w:r>
        <w:separator/>
      </w:r>
    </w:p>
  </w:footnote>
  <w:footnote w:type="continuationSeparator" w:id="0">
    <w:p w:rsidR="004D741B" w:rsidRDefault="004D741B" w:rsidP="00556778">
      <w:pPr>
        <w:spacing w:after="0" w:line="240" w:lineRule="auto"/>
      </w:pPr>
      <w:r>
        <w:continuationSeparator/>
      </w:r>
    </w:p>
  </w:footnote>
  <w:footnote w:id="1">
    <w:p w:rsidR="004D741B" w:rsidRDefault="004D741B" w:rsidP="00F2755F">
      <w:pPr>
        <w:pStyle w:val="FootnoteText"/>
        <w:ind w:left="142" w:hanging="142"/>
        <w:jc w:val="both"/>
      </w:pPr>
      <w:r w:rsidRPr="00CA53F9">
        <w:rPr>
          <w:rStyle w:val="FootnoteReference"/>
          <w:i/>
        </w:rPr>
        <w:footnoteRef/>
      </w:r>
      <w:r w:rsidRPr="00CA53F9">
        <w:rPr>
          <w:rStyle w:val="FootnoteReference"/>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4D741B" w:rsidRDefault="004D741B"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punti II.1.1 e II.1.3 dell’avviso o bando pertinente.</w:t>
      </w:r>
    </w:p>
  </w:footnote>
  <w:footnote w:id="3">
    <w:p w:rsidR="004D741B" w:rsidRDefault="004D741B" w:rsidP="00F2755F">
      <w:pPr>
        <w:pStyle w:val="FootnoteText"/>
        <w:ind w:left="142" w:hanging="142"/>
      </w:pPr>
      <w:r w:rsidRPr="0009734C">
        <w:rPr>
          <w:rStyle w:val="FootnoteReference"/>
          <w:i/>
        </w:rPr>
        <w:footnoteRef/>
      </w:r>
      <w:r w:rsidRPr="0009734C">
        <w:rPr>
          <w:i/>
        </w:rPr>
        <w:t xml:space="preserve"> </w:t>
      </w:r>
      <w:r w:rsidRPr="0009734C">
        <w:rPr>
          <w:i/>
          <w:sz w:val="16"/>
          <w:szCs w:val="16"/>
        </w:rPr>
        <w:t>Cfr. punto II.1.1 dell’avviso o bando pertinente.</w:t>
      </w:r>
    </w:p>
  </w:footnote>
  <w:footnote w:id="4">
    <w:p w:rsidR="004D741B" w:rsidRDefault="004D741B" w:rsidP="00F2755F">
      <w:pPr>
        <w:pStyle w:val="FootnoteText"/>
        <w:ind w:left="142" w:hanging="142"/>
        <w:jc w:val="both"/>
      </w:pPr>
      <w:r w:rsidRPr="0009734C">
        <w:rPr>
          <w:rStyle w:val="FootnoteReference"/>
          <w:i/>
        </w:rPr>
        <w:footnoteRef/>
      </w:r>
      <w:r w:rsidRPr="0009734C">
        <w:rPr>
          <w:i/>
        </w:rPr>
        <w:t xml:space="preserve"> </w:t>
      </w:r>
      <w:r w:rsidRPr="00C775BA">
        <w:rPr>
          <w:i/>
          <w:sz w:val="16"/>
          <w:szCs w:val="16"/>
        </w:rPr>
        <w:t>Ripetere le informazioni per ogni persona di contatto tante volte quanto necessario.</w:t>
      </w:r>
    </w:p>
  </w:footnote>
  <w:footnote w:id="5">
    <w:p w:rsidR="004D741B" w:rsidRPr="00C775BA" w:rsidRDefault="004D741B" w:rsidP="00F2755F">
      <w:pPr>
        <w:pStyle w:val="FootnoteText"/>
        <w:ind w:left="142" w:hanging="142"/>
        <w:jc w:val="both"/>
        <w:rPr>
          <w:i/>
          <w:sz w:val="16"/>
          <w:szCs w:val="16"/>
        </w:rPr>
      </w:pPr>
      <w:r w:rsidRPr="00C775BA">
        <w:rPr>
          <w:rStyle w:val="FootnoteReference"/>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4D741B" w:rsidRDefault="004D741B" w:rsidP="00F2755F">
      <w:pPr>
        <w:pStyle w:val="FootnoteText"/>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4D741B" w:rsidRDefault="004D741B" w:rsidP="00F2755F">
      <w:pPr>
        <w:pStyle w:val="FootnoteText"/>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4D741B" w:rsidRDefault="004D741B" w:rsidP="00F2755F">
      <w:pPr>
        <w:pStyle w:val="FootnoteText"/>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4D741B" w:rsidRDefault="004D741B"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Cfr. punto III.1.5 del bando di gara.</w:t>
      </w:r>
    </w:p>
  </w:footnote>
  <w:footnote w:id="7">
    <w:p w:rsidR="004D741B" w:rsidRDefault="004D741B"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4D741B" w:rsidRDefault="004D741B" w:rsidP="00F2755F">
      <w:pPr>
        <w:pStyle w:val="FootnoteText"/>
        <w:ind w:left="142" w:hanging="142"/>
        <w:jc w:val="both"/>
      </w:pPr>
      <w:r w:rsidRPr="00C775BA">
        <w:rPr>
          <w:rStyle w:val="FootnoteReference"/>
          <w:i/>
        </w:rPr>
        <w:footnoteRef/>
      </w:r>
      <w:r w:rsidRPr="00C775BA">
        <w:rPr>
          <w:i/>
        </w:rPr>
        <w:t xml:space="preserve"> </w:t>
      </w:r>
      <w:r w:rsidRPr="00C775BA">
        <w:rPr>
          <w:i/>
          <w:sz w:val="16"/>
          <w:szCs w:val="16"/>
        </w:rPr>
        <w:t>I riferimenti e l’eventuale classificazione sono indicati nella certificazione.</w:t>
      </w:r>
    </w:p>
  </w:footnote>
  <w:footnote w:id="9">
    <w:p w:rsidR="004D741B" w:rsidRDefault="004D741B" w:rsidP="00F2755F">
      <w:pPr>
        <w:pStyle w:val="FootnoteText"/>
        <w:ind w:left="142" w:hanging="142"/>
      </w:pPr>
      <w:r w:rsidRPr="0072581C">
        <w:rPr>
          <w:rStyle w:val="FootnoteReference"/>
          <w:i/>
        </w:rPr>
        <w:footnoteRef/>
      </w:r>
      <w:r w:rsidRPr="0072581C">
        <w:rPr>
          <w:i/>
        </w:rPr>
        <w:t xml:space="preserve"> </w:t>
      </w:r>
      <w:r w:rsidRPr="0072581C">
        <w:rPr>
          <w:i/>
          <w:sz w:val="16"/>
          <w:szCs w:val="16"/>
        </w:rPr>
        <w:t>Specificamente, nell’ambito di un raggruppamento, consorzio, joint-venture o altro.</w:t>
      </w:r>
    </w:p>
  </w:footnote>
  <w:footnote w:id="10">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2">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4">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7">
    <w:p w:rsidR="004D741B" w:rsidRDefault="004D741B" w:rsidP="005D49C4">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8">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Ripetere tante volte quanto necessario.</w:t>
      </w:r>
    </w:p>
  </w:footnote>
  <w:footnote w:id="19">
    <w:p w:rsidR="004D741B" w:rsidRDefault="004D741B" w:rsidP="00F2755F">
      <w:pPr>
        <w:pStyle w:val="FootnoteText"/>
        <w:ind w:left="142" w:hanging="142"/>
        <w:jc w:val="both"/>
      </w:pPr>
      <w:r w:rsidRPr="002567E4">
        <w:rPr>
          <w:rStyle w:val="FootnoteReference"/>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4D741B" w:rsidRDefault="004D741B"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Ripetere tante volte quanto necessario.</w:t>
      </w:r>
    </w:p>
  </w:footnote>
  <w:footnote w:id="21">
    <w:p w:rsidR="004D741B" w:rsidRDefault="004D741B" w:rsidP="003910DA">
      <w:pPr>
        <w:pStyle w:val="FootnoteText"/>
        <w:ind w:left="142" w:hanging="142"/>
        <w:jc w:val="both"/>
      </w:pPr>
      <w:r w:rsidRPr="008148BD">
        <w:rPr>
          <w:rStyle w:val="FootnoteReference"/>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4D741B" w:rsidRDefault="004D741B"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il diritto nazionale, l’avviso o bando pertinente o i documenti di gara.</w:t>
      </w:r>
    </w:p>
  </w:footnote>
  <w:footnote w:id="23">
    <w:p w:rsidR="004D741B" w:rsidRDefault="004D741B"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4D741B" w:rsidRDefault="004D741B"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4D741B" w:rsidRDefault="004D741B" w:rsidP="00127664">
      <w:pPr>
        <w:pStyle w:val="FootnoteText"/>
        <w:ind w:left="142" w:hanging="142"/>
        <w:jc w:val="both"/>
      </w:pPr>
      <w:r w:rsidRPr="009521D1">
        <w:rPr>
          <w:rStyle w:val="FootnoteReference"/>
          <w:i/>
        </w:rPr>
        <w:footnoteRef/>
      </w:r>
      <w:r w:rsidRPr="009521D1">
        <w:rPr>
          <w:i/>
        </w:rPr>
        <w:t xml:space="preserve"> </w:t>
      </w:r>
      <w:r w:rsidRPr="009521D1">
        <w:rPr>
          <w:i/>
          <w:sz w:val="16"/>
          <w:szCs w:val="16"/>
        </w:rPr>
        <w:t>Come indicato nel diritto nazionale, nell’avviso o bando pertinente o nei documenti di gara.</w:t>
      </w:r>
    </w:p>
  </w:footnote>
  <w:footnote w:id="26">
    <w:p w:rsidR="004D741B" w:rsidRDefault="004D741B" w:rsidP="00620F07">
      <w:pPr>
        <w:pStyle w:val="FootnoteText"/>
        <w:ind w:left="142" w:hanging="142"/>
        <w:jc w:val="both"/>
      </w:pPr>
      <w:r>
        <w:rPr>
          <w:rStyle w:val="FootnoteReference"/>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rsidR="004D741B" w:rsidRDefault="004D741B"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28">
    <w:p w:rsidR="004D741B" w:rsidRDefault="004D741B" w:rsidP="00E02C3C">
      <w:pPr>
        <w:pStyle w:val="FootnoteText"/>
        <w:ind w:left="142" w:hanging="142"/>
        <w:jc w:val="both"/>
      </w:pPr>
      <w:r w:rsidRPr="004A0893">
        <w:rPr>
          <w:rStyle w:val="FootnoteReference"/>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9">
    <w:p w:rsidR="004D741B" w:rsidRDefault="004D741B"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0">
    <w:p w:rsidR="004D741B" w:rsidRDefault="004D741B" w:rsidP="00E02C3C">
      <w:pPr>
        <w:pStyle w:val="FootnoteText"/>
        <w:ind w:left="142" w:hanging="142"/>
        <w:jc w:val="both"/>
      </w:pPr>
      <w:r w:rsidRPr="00E92697">
        <w:rPr>
          <w:rStyle w:val="FootnoteReference"/>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21"/>
  </w:num>
  <w:num w:numId="3">
    <w:abstractNumId w:val="19"/>
  </w:num>
  <w:num w:numId="4">
    <w:abstractNumId w:val="23"/>
  </w:num>
  <w:num w:numId="5">
    <w:abstractNumId w:val="25"/>
  </w:num>
  <w:num w:numId="6">
    <w:abstractNumId w:val="7"/>
  </w:num>
  <w:num w:numId="7">
    <w:abstractNumId w:val="2"/>
  </w:num>
  <w:num w:numId="8">
    <w:abstractNumId w:val="9"/>
  </w:num>
  <w:num w:numId="9">
    <w:abstractNumId w:val="5"/>
  </w:num>
  <w:num w:numId="10">
    <w:abstractNumId w:val="17"/>
  </w:num>
  <w:num w:numId="11">
    <w:abstractNumId w:val="11"/>
  </w:num>
  <w:num w:numId="12">
    <w:abstractNumId w:val="22"/>
  </w:num>
  <w:num w:numId="13">
    <w:abstractNumId w:val="24"/>
  </w:num>
  <w:num w:numId="14">
    <w:abstractNumId w:val="0"/>
  </w:num>
  <w:num w:numId="15">
    <w:abstractNumId w:val="10"/>
  </w:num>
  <w:num w:numId="16">
    <w:abstractNumId w:val="26"/>
  </w:num>
  <w:num w:numId="17">
    <w:abstractNumId w:val="18"/>
  </w:num>
  <w:num w:numId="18">
    <w:abstractNumId w:val="6"/>
  </w:num>
  <w:num w:numId="19">
    <w:abstractNumId w:val="27"/>
  </w:num>
  <w:num w:numId="20">
    <w:abstractNumId w:val="12"/>
  </w:num>
  <w:num w:numId="21">
    <w:abstractNumId w:val="15"/>
  </w:num>
  <w:num w:numId="22">
    <w:abstractNumId w:val="14"/>
  </w:num>
  <w:num w:numId="23">
    <w:abstractNumId w:val="1"/>
  </w:num>
  <w:num w:numId="24">
    <w:abstractNumId w:val="8"/>
  </w:num>
  <w:num w:numId="25">
    <w:abstractNumId w:val="3"/>
  </w:num>
  <w:num w:numId="26">
    <w:abstractNumId w:val="20"/>
  </w:num>
  <w:num w:numId="27">
    <w:abstractNumId w:val="1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778"/>
    <w:rsid w:val="00002AE5"/>
    <w:rsid w:val="00004944"/>
    <w:rsid w:val="00012190"/>
    <w:rsid w:val="00026778"/>
    <w:rsid w:val="000307EC"/>
    <w:rsid w:val="0003795A"/>
    <w:rsid w:val="000555FB"/>
    <w:rsid w:val="000562E2"/>
    <w:rsid w:val="00056CA6"/>
    <w:rsid w:val="00060ACF"/>
    <w:rsid w:val="0006420E"/>
    <w:rsid w:val="00087172"/>
    <w:rsid w:val="00093813"/>
    <w:rsid w:val="000958F1"/>
    <w:rsid w:val="00095D4E"/>
    <w:rsid w:val="0009734C"/>
    <w:rsid w:val="000A14EA"/>
    <w:rsid w:val="000A1C52"/>
    <w:rsid w:val="000A2CF8"/>
    <w:rsid w:val="000A6A3F"/>
    <w:rsid w:val="000B0FFC"/>
    <w:rsid w:val="000B19F7"/>
    <w:rsid w:val="000C40B5"/>
    <w:rsid w:val="000E474C"/>
    <w:rsid w:val="000F5504"/>
    <w:rsid w:val="001038BA"/>
    <w:rsid w:val="001065C5"/>
    <w:rsid w:val="00116056"/>
    <w:rsid w:val="00121440"/>
    <w:rsid w:val="00123018"/>
    <w:rsid w:val="00127664"/>
    <w:rsid w:val="00132F0D"/>
    <w:rsid w:val="0013777D"/>
    <w:rsid w:val="001408E3"/>
    <w:rsid w:val="00141D81"/>
    <w:rsid w:val="00152ED1"/>
    <w:rsid w:val="00155817"/>
    <w:rsid w:val="001648C8"/>
    <w:rsid w:val="00181E52"/>
    <w:rsid w:val="00192FE6"/>
    <w:rsid w:val="00195822"/>
    <w:rsid w:val="001A0910"/>
    <w:rsid w:val="001B6C9A"/>
    <w:rsid w:val="001D7982"/>
    <w:rsid w:val="001E4229"/>
    <w:rsid w:val="00204208"/>
    <w:rsid w:val="002065E6"/>
    <w:rsid w:val="00210BC3"/>
    <w:rsid w:val="002152F5"/>
    <w:rsid w:val="00215B53"/>
    <w:rsid w:val="00224C60"/>
    <w:rsid w:val="0023276F"/>
    <w:rsid w:val="00244450"/>
    <w:rsid w:val="002567E4"/>
    <w:rsid w:val="00262CBE"/>
    <w:rsid w:val="0026550A"/>
    <w:rsid w:val="00270875"/>
    <w:rsid w:val="00270C0C"/>
    <w:rsid w:val="0028335D"/>
    <w:rsid w:val="002865C3"/>
    <w:rsid w:val="00287B36"/>
    <w:rsid w:val="002A34AB"/>
    <w:rsid w:val="002B38E8"/>
    <w:rsid w:val="002B75D6"/>
    <w:rsid w:val="002C1FE7"/>
    <w:rsid w:val="002C40A5"/>
    <w:rsid w:val="002D3CB7"/>
    <w:rsid w:val="002F64A1"/>
    <w:rsid w:val="002F71DF"/>
    <w:rsid w:val="00312DBE"/>
    <w:rsid w:val="00316AD1"/>
    <w:rsid w:val="00317174"/>
    <w:rsid w:val="003231D4"/>
    <w:rsid w:val="00326D89"/>
    <w:rsid w:val="00327CCB"/>
    <w:rsid w:val="003304A2"/>
    <w:rsid w:val="00350188"/>
    <w:rsid w:val="00380F3A"/>
    <w:rsid w:val="00385FCC"/>
    <w:rsid w:val="003910DA"/>
    <w:rsid w:val="00391BA1"/>
    <w:rsid w:val="003A1DDC"/>
    <w:rsid w:val="003B1424"/>
    <w:rsid w:val="003C4461"/>
    <w:rsid w:val="003D0484"/>
    <w:rsid w:val="003D41F6"/>
    <w:rsid w:val="003D606B"/>
    <w:rsid w:val="003F18AE"/>
    <w:rsid w:val="004032CD"/>
    <w:rsid w:val="004078A1"/>
    <w:rsid w:val="00411932"/>
    <w:rsid w:val="0041571A"/>
    <w:rsid w:val="0043143D"/>
    <w:rsid w:val="00446072"/>
    <w:rsid w:val="00451917"/>
    <w:rsid w:val="00453932"/>
    <w:rsid w:val="00454A53"/>
    <w:rsid w:val="0046664C"/>
    <w:rsid w:val="004866F0"/>
    <w:rsid w:val="0049124F"/>
    <w:rsid w:val="0049299A"/>
    <w:rsid w:val="004A0893"/>
    <w:rsid w:val="004A0A4D"/>
    <w:rsid w:val="004B4C9C"/>
    <w:rsid w:val="004B7267"/>
    <w:rsid w:val="004C5CE5"/>
    <w:rsid w:val="004D6F28"/>
    <w:rsid w:val="004D741B"/>
    <w:rsid w:val="004E262D"/>
    <w:rsid w:val="004E3E8A"/>
    <w:rsid w:val="004E468B"/>
    <w:rsid w:val="004E63B9"/>
    <w:rsid w:val="004F0916"/>
    <w:rsid w:val="00526D70"/>
    <w:rsid w:val="005276B7"/>
    <w:rsid w:val="00533924"/>
    <w:rsid w:val="0053459C"/>
    <w:rsid w:val="00551184"/>
    <w:rsid w:val="00556778"/>
    <w:rsid w:val="00556BD8"/>
    <w:rsid w:val="00567D96"/>
    <w:rsid w:val="005819BB"/>
    <w:rsid w:val="00590461"/>
    <w:rsid w:val="00594239"/>
    <w:rsid w:val="005A65E2"/>
    <w:rsid w:val="005B213E"/>
    <w:rsid w:val="005B2DCF"/>
    <w:rsid w:val="005C510B"/>
    <w:rsid w:val="005D25A9"/>
    <w:rsid w:val="005D49C4"/>
    <w:rsid w:val="005D5EE7"/>
    <w:rsid w:val="005D75B5"/>
    <w:rsid w:val="005F1659"/>
    <w:rsid w:val="00610B14"/>
    <w:rsid w:val="006118CD"/>
    <w:rsid w:val="00616155"/>
    <w:rsid w:val="00620F07"/>
    <w:rsid w:val="0063702F"/>
    <w:rsid w:val="00644EA8"/>
    <w:rsid w:val="006470C3"/>
    <w:rsid w:val="00652CCF"/>
    <w:rsid w:val="006552B1"/>
    <w:rsid w:val="00665D47"/>
    <w:rsid w:val="00685919"/>
    <w:rsid w:val="0068695F"/>
    <w:rsid w:val="0069005A"/>
    <w:rsid w:val="006944B6"/>
    <w:rsid w:val="006975EF"/>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13CEC"/>
    <w:rsid w:val="0072524E"/>
    <w:rsid w:val="0072581C"/>
    <w:rsid w:val="007278FB"/>
    <w:rsid w:val="00734760"/>
    <w:rsid w:val="00752055"/>
    <w:rsid w:val="00762DED"/>
    <w:rsid w:val="007667C5"/>
    <w:rsid w:val="0077409E"/>
    <w:rsid w:val="00776537"/>
    <w:rsid w:val="00796610"/>
    <w:rsid w:val="007A2B4F"/>
    <w:rsid w:val="007A714D"/>
    <w:rsid w:val="007D36CC"/>
    <w:rsid w:val="007E6B0C"/>
    <w:rsid w:val="007F36C6"/>
    <w:rsid w:val="0080024E"/>
    <w:rsid w:val="00810577"/>
    <w:rsid w:val="00812BF1"/>
    <w:rsid w:val="008148BD"/>
    <w:rsid w:val="00817776"/>
    <w:rsid w:val="0082680C"/>
    <w:rsid w:val="00830FF9"/>
    <w:rsid w:val="00841F60"/>
    <w:rsid w:val="0084397B"/>
    <w:rsid w:val="008621F2"/>
    <w:rsid w:val="00865EF8"/>
    <w:rsid w:val="00870D43"/>
    <w:rsid w:val="00871954"/>
    <w:rsid w:val="00881FF0"/>
    <w:rsid w:val="00882D78"/>
    <w:rsid w:val="008916D5"/>
    <w:rsid w:val="00893629"/>
    <w:rsid w:val="00896E5B"/>
    <w:rsid w:val="00897274"/>
    <w:rsid w:val="008A2575"/>
    <w:rsid w:val="008A5CC1"/>
    <w:rsid w:val="008B03A0"/>
    <w:rsid w:val="008B3D8F"/>
    <w:rsid w:val="008C58D8"/>
    <w:rsid w:val="008F2344"/>
    <w:rsid w:val="008F294D"/>
    <w:rsid w:val="00900F5F"/>
    <w:rsid w:val="00906A7D"/>
    <w:rsid w:val="009073B6"/>
    <w:rsid w:val="009211AB"/>
    <w:rsid w:val="0092612F"/>
    <w:rsid w:val="00935DEA"/>
    <w:rsid w:val="009521D1"/>
    <w:rsid w:val="00975494"/>
    <w:rsid w:val="009826EE"/>
    <w:rsid w:val="009A24F2"/>
    <w:rsid w:val="009A382B"/>
    <w:rsid w:val="009B2E9A"/>
    <w:rsid w:val="009E22DB"/>
    <w:rsid w:val="009E23FA"/>
    <w:rsid w:val="009F037F"/>
    <w:rsid w:val="009F1045"/>
    <w:rsid w:val="009F2168"/>
    <w:rsid w:val="00A00C30"/>
    <w:rsid w:val="00A06B91"/>
    <w:rsid w:val="00A06D10"/>
    <w:rsid w:val="00A12B09"/>
    <w:rsid w:val="00A12DAA"/>
    <w:rsid w:val="00A13701"/>
    <w:rsid w:val="00A20A9D"/>
    <w:rsid w:val="00A26D05"/>
    <w:rsid w:val="00A31DD9"/>
    <w:rsid w:val="00A3546F"/>
    <w:rsid w:val="00A53AF8"/>
    <w:rsid w:val="00A55E65"/>
    <w:rsid w:val="00A5616F"/>
    <w:rsid w:val="00A57AD8"/>
    <w:rsid w:val="00A723CC"/>
    <w:rsid w:val="00A755B9"/>
    <w:rsid w:val="00A75A4D"/>
    <w:rsid w:val="00A82E0C"/>
    <w:rsid w:val="00A85668"/>
    <w:rsid w:val="00A91815"/>
    <w:rsid w:val="00AA0416"/>
    <w:rsid w:val="00AB697A"/>
    <w:rsid w:val="00AB7EA4"/>
    <w:rsid w:val="00AC1780"/>
    <w:rsid w:val="00AC2460"/>
    <w:rsid w:val="00AD17E0"/>
    <w:rsid w:val="00AF484D"/>
    <w:rsid w:val="00AF7B51"/>
    <w:rsid w:val="00B06177"/>
    <w:rsid w:val="00B10E40"/>
    <w:rsid w:val="00B23C6A"/>
    <w:rsid w:val="00B32842"/>
    <w:rsid w:val="00B4194D"/>
    <w:rsid w:val="00B44C8A"/>
    <w:rsid w:val="00B4753B"/>
    <w:rsid w:val="00B5073F"/>
    <w:rsid w:val="00B61DEF"/>
    <w:rsid w:val="00B73260"/>
    <w:rsid w:val="00BA1F9F"/>
    <w:rsid w:val="00BA49B9"/>
    <w:rsid w:val="00BA660F"/>
    <w:rsid w:val="00BA7C78"/>
    <w:rsid w:val="00BB3F49"/>
    <w:rsid w:val="00BC1453"/>
    <w:rsid w:val="00BC2A51"/>
    <w:rsid w:val="00BD4F86"/>
    <w:rsid w:val="00BE5D07"/>
    <w:rsid w:val="00BE669A"/>
    <w:rsid w:val="00BE703D"/>
    <w:rsid w:val="00BE7CD0"/>
    <w:rsid w:val="00BF21FB"/>
    <w:rsid w:val="00C04361"/>
    <w:rsid w:val="00C07DE9"/>
    <w:rsid w:val="00C21F0B"/>
    <w:rsid w:val="00C2335E"/>
    <w:rsid w:val="00C267C1"/>
    <w:rsid w:val="00C43E4B"/>
    <w:rsid w:val="00C4496E"/>
    <w:rsid w:val="00C66700"/>
    <w:rsid w:val="00C678B6"/>
    <w:rsid w:val="00C7052F"/>
    <w:rsid w:val="00C72D73"/>
    <w:rsid w:val="00C775BA"/>
    <w:rsid w:val="00CA05D5"/>
    <w:rsid w:val="00CA53F9"/>
    <w:rsid w:val="00CA5F57"/>
    <w:rsid w:val="00CA78EE"/>
    <w:rsid w:val="00CC1A36"/>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6582"/>
    <w:rsid w:val="00D9663E"/>
    <w:rsid w:val="00DA4FA8"/>
    <w:rsid w:val="00DA633F"/>
    <w:rsid w:val="00DA711A"/>
    <w:rsid w:val="00DB6AA4"/>
    <w:rsid w:val="00DC0B1A"/>
    <w:rsid w:val="00DD0BEA"/>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C44E2"/>
    <w:rsid w:val="00ED19F1"/>
    <w:rsid w:val="00ED7B52"/>
    <w:rsid w:val="00EF25DA"/>
    <w:rsid w:val="00F13062"/>
    <w:rsid w:val="00F16748"/>
    <w:rsid w:val="00F210C7"/>
    <w:rsid w:val="00F2755F"/>
    <w:rsid w:val="00F3252C"/>
    <w:rsid w:val="00F471D9"/>
    <w:rsid w:val="00F728B2"/>
    <w:rsid w:val="00F72D1C"/>
    <w:rsid w:val="00F73E93"/>
    <w:rsid w:val="00F83D4D"/>
    <w:rsid w:val="00F85F27"/>
    <w:rsid w:val="00F92CE3"/>
    <w:rsid w:val="00FC2E04"/>
    <w:rsid w:val="00FC6EB0"/>
    <w:rsid w:val="00FD4C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hon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19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677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556778"/>
    <w:rPr>
      <w:rFonts w:cs="Times New Roman"/>
    </w:rPr>
  </w:style>
  <w:style w:type="paragraph" w:styleId="Footer">
    <w:name w:val="footer"/>
    <w:basedOn w:val="Normal"/>
    <w:link w:val="FooterChar"/>
    <w:uiPriority w:val="99"/>
    <w:rsid w:val="0055677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556778"/>
    <w:rPr>
      <w:rFonts w:cs="Times New Roman"/>
    </w:rPr>
  </w:style>
  <w:style w:type="paragraph" w:styleId="BalloonText">
    <w:name w:val="Balloon Text"/>
    <w:basedOn w:val="Normal"/>
    <w:link w:val="BalloonTextChar"/>
    <w:uiPriority w:val="99"/>
    <w:semiHidden/>
    <w:rsid w:val="0055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6778"/>
    <w:rPr>
      <w:rFonts w:ascii="Tahoma" w:hAnsi="Tahoma" w:cs="Tahoma"/>
      <w:sz w:val="16"/>
      <w:szCs w:val="16"/>
    </w:rPr>
  </w:style>
  <w:style w:type="table" w:styleId="TableGrid">
    <w:name w:val="Table Grid"/>
    <w:basedOn w:val="TableNormal"/>
    <w:uiPriority w:val="99"/>
    <w:rsid w:val="009211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6420E"/>
    <w:pPr>
      <w:ind w:left="720"/>
      <w:contextualSpacing/>
    </w:pPr>
  </w:style>
  <w:style w:type="paragraph" w:styleId="FootnoteText">
    <w:name w:val="footnote text"/>
    <w:basedOn w:val="Normal"/>
    <w:link w:val="FootnoteTextChar"/>
    <w:uiPriority w:val="99"/>
    <w:semiHidden/>
    <w:rsid w:val="00CA53F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A53F9"/>
    <w:rPr>
      <w:rFonts w:cs="Times New Roman"/>
      <w:sz w:val="20"/>
      <w:szCs w:val="20"/>
    </w:rPr>
  </w:style>
  <w:style w:type="character" w:styleId="FootnoteReference">
    <w:name w:val="footnote reference"/>
    <w:basedOn w:val="DefaultParagraphFont"/>
    <w:uiPriority w:val="99"/>
    <w:semiHidden/>
    <w:rsid w:val="00CA53F9"/>
    <w:rPr>
      <w:rFonts w:cs="Times New Roman"/>
      <w:vertAlign w:val="superscript"/>
    </w:rPr>
  </w:style>
  <w:style w:type="paragraph" w:customStyle="1" w:styleId="Paragrafoelenco">
    <w:name w:val="Paragrafo elenco"/>
    <w:basedOn w:val="Normal"/>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524</TotalTime>
  <Pages>12</Pages>
  <Words>3762</Words>
  <Characters>21446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robepasi</cp:lastModifiedBy>
  <cp:revision>60</cp:revision>
  <dcterms:created xsi:type="dcterms:W3CDTF">2016-06-30T09:16:00Z</dcterms:created>
  <dcterms:modified xsi:type="dcterms:W3CDTF">2016-07-28T12:34:00Z</dcterms:modified>
</cp:coreProperties>
</file>