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77777777"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40BF1A78"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w:t>
      </w:r>
      <w:r w:rsidR="00E50A06">
        <w:rPr>
          <w:rFonts w:ascii="Arial" w:hAnsi="Arial" w:cs="Arial"/>
          <w:b/>
          <w:sz w:val="22"/>
          <w:szCs w:val="22"/>
          <w:lang w:val="it-IT"/>
        </w:rPr>
        <w:t>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2140A1B" w14:textId="0C71144F" w:rsidR="008A7453" w:rsidRDefault="00173563" w:rsidP="008A7453">
      <w:pPr>
        <w:pStyle w:val="Default"/>
        <w:jc w:val="both"/>
      </w:pPr>
      <w:r w:rsidRPr="00F43584">
        <w:rPr>
          <w:b/>
          <w:sz w:val="22"/>
          <w:szCs w:val="22"/>
        </w:rPr>
        <w:t xml:space="preserve">Oggetto: </w:t>
      </w:r>
      <w:r w:rsidR="00B905B1" w:rsidRPr="00F43584">
        <w:rPr>
          <w:b/>
          <w:sz w:val="22"/>
          <w:szCs w:val="22"/>
        </w:rPr>
        <w:t>domanda di partecipazione alla procedura aperta</w:t>
      </w:r>
      <w:r w:rsidR="00DE5A2E">
        <w:rPr>
          <w:b/>
          <w:sz w:val="22"/>
          <w:szCs w:val="22"/>
        </w:rPr>
        <w:t xml:space="preserve"> ai sensi dell’art. 60, comma 1,</w:t>
      </w:r>
      <w:r w:rsidR="00B905B1" w:rsidRPr="00F43584">
        <w:rPr>
          <w:b/>
          <w:sz w:val="22"/>
          <w:szCs w:val="22"/>
        </w:rPr>
        <w:t xml:space="preserve"> </w:t>
      </w:r>
      <w:r w:rsidR="003B0782">
        <w:rPr>
          <w:b/>
          <w:sz w:val="22"/>
          <w:szCs w:val="22"/>
        </w:rPr>
        <w:t xml:space="preserve">del D.Lgs.50/2016, </w:t>
      </w:r>
      <w:r w:rsidR="00B905B1" w:rsidRPr="00F43584">
        <w:rPr>
          <w:b/>
          <w:sz w:val="22"/>
          <w:szCs w:val="22"/>
        </w:rPr>
        <w:t>finalizzata</w:t>
      </w:r>
      <w:r w:rsidR="00B905B1">
        <w:rPr>
          <w:b/>
          <w:sz w:val="22"/>
          <w:szCs w:val="22"/>
        </w:rPr>
        <w:t xml:space="preserve"> </w:t>
      </w:r>
      <w:r w:rsidR="00DB387C" w:rsidRPr="00F43584">
        <w:rPr>
          <w:b/>
          <w:sz w:val="22"/>
          <w:szCs w:val="22"/>
        </w:rPr>
        <w:t xml:space="preserve">all’aggiudicazione </w:t>
      </w:r>
      <w:r w:rsidR="008A7453">
        <w:rPr>
          <w:b/>
          <w:sz w:val="22"/>
          <w:szCs w:val="22"/>
        </w:rPr>
        <w:t>della fornitura a noleggio di strumentazione scientifica per la durata di 60 mesi: n. 2 spettrometr</w:t>
      </w:r>
      <w:r w:rsidR="004452CB">
        <w:rPr>
          <w:b/>
          <w:sz w:val="22"/>
          <w:szCs w:val="22"/>
        </w:rPr>
        <w:t>i</w:t>
      </w:r>
      <w:r w:rsidR="008A7453">
        <w:rPr>
          <w:b/>
          <w:sz w:val="22"/>
          <w:szCs w:val="22"/>
        </w:rPr>
        <w:t xml:space="preserve"> di massa triplo quadrupolo interfacciat</w:t>
      </w:r>
      <w:r w:rsidR="004452CB">
        <w:rPr>
          <w:b/>
          <w:sz w:val="22"/>
          <w:szCs w:val="22"/>
        </w:rPr>
        <w:t>i</w:t>
      </w:r>
      <w:r w:rsidR="008A7453">
        <w:rPr>
          <w:b/>
          <w:sz w:val="22"/>
          <w:szCs w:val="22"/>
        </w:rPr>
        <w:t xml:space="preserve"> cadauno con n. 1 cromatografo liquido (UHPLC)</w:t>
      </w:r>
      <w:r w:rsidR="00E23AFA">
        <w:rPr>
          <w:b/>
          <w:sz w:val="22"/>
          <w:szCs w:val="22"/>
        </w:rPr>
        <w:t xml:space="preserve"> CIG 9381706CB2</w:t>
      </w:r>
    </w:p>
    <w:p w14:paraId="4D182DDE" w14:textId="33A48E91" w:rsidR="00DE5A2E" w:rsidRDefault="00DE5A2E" w:rsidP="00DB387C">
      <w:pPr>
        <w:spacing w:before="60" w:after="60" w:line="276" w:lineRule="auto"/>
        <w:jc w:val="both"/>
        <w:rPr>
          <w:rStyle w:val="Enfasigrassetto"/>
          <w:rFonts w:ascii="Arial" w:hAnsi="Arial" w:cs="Arial"/>
          <w:bCs w:val="0"/>
          <w:iCs/>
          <w:sz w:val="22"/>
          <w:szCs w:val="22"/>
        </w:rPr>
      </w:pP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(D.Lgs. 50/2016 art. 45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(D.Lgs. 50/2016 art. 45 – comma 2 - lett. b);</w:t>
      </w:r>
    </w:p>
    <w:p w14:paraId="360EC560"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(D.Lgs. 50/2016 art. 45 – comma 2 - lett. b);</w:t>
      </w:r>
    </w:p>
    <w:p w14:paraId="6FB6B955"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(D.Lgs. 50/2016 art. 45 – comma 2 - lett. c);</w:t>
      </w:r>
    </w:p>
    <w:p w14:paraId="4FF0DA5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(D.Lgs. 50/2016 art. 45 – comma 2 - lett. d);</w:t>
      </w:r>
    </w:p>
    <w:p w14:paraId="65F4AA72" w14:textId="77777777" w:rsidR="00173563" w:rsidRPr="00045F07" w:rsidRDefault="00173563" w:rsidP="00173563">
      <w:pPr>
        <w:autoSpaceDE w:val="0"/>
        <w:spacing w:after="120"/>
        <w:ind w:firstLine="708"/>
        <w:rPr>
          <w:rFonts w:ascii="Arial" w:hAnsi="Arial" w:cs="Arial"/>
          <w:color w:val="000000"/>
        </w:rPr>
      </w:pPr>
      <w:r w:rsidRPr="00045F07">
        <w:rPr>
          <w:rFonts w:ascii="Arial" w:hAnsi="Arial" w:cs="Arial"/>
          <w:color w:val="000000"/>
        </w:rPr>
        <w:t xml:space="preserve">o tipo orizzontale </w:t>
      </w:r>
      <w:r w:rsidRPr="00045F07">
        <w:rPr>
          <w:rFonts w:ascii="Arial" w:hAnsi="Arial" w:cs="Arial"/>
          <w:color w:val="000000"/>
        </w:rPr>
        <w:tab/>
      </w:r>
      <w:r w:rsidRPr="00045F07">
        <w:rPr>
          <w:rFonts w:ascii="Arial" w:hAnsi="Arial" w:cs="Arial"/>
          <w:color w:val="000000"/>
        </w:rPr>
        <w:tab/>
        <w:t>o tipo verticale</w:t>
      </w:r>
      <w:r w:rsidRPr="00045F07">
        <w:rPr>
          <w:rFonts w:ascii="Arial" w:hAnsi="Arial" w:cs="Arial"/>
          <w:color w:val="000000"/>
        </w:rPr>
        <w:tab/>
      </w:r>
      <w:r w:rsidRPr="00045F07">
        <w:rPr>
          <w:rFonts w:ascii="Arial" w:hAnsi="Arial" w:cs="Arial"/>
          <w:color w:val="000000"/>
        </w:rPr>
        <w:tab/>
      </w:r>
      <w:r w:rsidRPr="00045F07">
        <w:rPr>
          <w:rFonts w:ascii="Arial" w:hAnsi="Arial" w:cs="Arial"/>
          <w:color w:val="000000"/>
        </w:rPr>
        <w:tab/>
        <w:t>o tipo misto</w:t>
      </w:r>
    </w:p>
    <w:p w14:paraId="763BC0C3" w14:textId="77777777" w:rsidR="00173563" w:rsidRPr="00045F07" w:rsidRDefault="00173563" w:rsidP="00173563">
      <w:pPr>
        <w:autoSpaceDE w:val="0"/>
        <w:spacing w:after="120"/>
        <w:ind w:firstLine="569"/>
        <w:rPr>
          <w:rFonts w:ascii="Arial" w:hAnsi="Arial" w:cs="Arial"/>
          <w:color w:val="000000"/>
        </w:rPr>
      </w:pPr>
      <w:r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77777777"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(D.Lgs. 50/2016 art. 45 – comma 2 - lett. e)</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lastRenderedPageBreak/>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7777777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(D.Lgs. 50/2016 art. 45 – comma 2 - lett. f)</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77777777" w:rsidR="00173563" w:rsidRPr="00E93956" w:rsidRDefault="00173563" w:rsidP="00173563">
      <w:pPr>
        <w:autoSpaceDE w:val="0"/>
        <w:rPr>
          <w:rFonts w:ascii="Arial" w:hAnsi="Arial" w:cs="Arial"/>
          <w:color w:val="000000"/>
        </w:rPr>
      </w:pPr>
      <w:r w:rsidRPr="00E93956">
        <w:rPr>
          <w:rFonts w:ascii="Arial" w:hAnsi="Arial" w:cs="Arial"/>
          <w:color w:val="000000"/>
        </w:rPr>
        <w:t>o GEIE (D.Lgs. 50/2016 art. 45 – comma 2 - lett. g);</w:t>
      </w:r>
    </w:p>
    <w:p w14:paraId="7270A077" w14:textId="77777777" w:rsidR="00173563" w:rsidRPr="00E93956" w:rsidRDefault="00173563" w:rsidP="00173563">
      <w:pPr>
        <w:autoSpaceDE w:val="0"/>
        <w:rPr>
          <w:color w:val="000000"/>
        </w:rPr>
      </w:pPr>
    </w:p>
    <w:p w14:paraId="65C8F116" w14:textId="77777777" w:rsidR="00173563" w:rsidRPr="003134A4" w:rsidRDefault="00173563" w:rsidP="00173563">
      <w:pPr>
        <w:spacing w:after="120"/>
        <w:jc w:val="center"/>
        <w:rPr>
          <w:rFonts w:ascii="Arial" w:hAnsi="Arial" w:cs="Arial"/>
          <w:b/>
          <w:sz w:val="22"/>
          <w:szCs w:val="22"/>
        </w:rPr>
      </w:pPr>
      <w:r w:rsidRPr="003134A4">
        <w:rPr>
          <w:rFonts w:ascii="Arial" w:hAnsi="Arial" w:cs="Arial"/>
          <w:b/>
          <w:sz w:val="22"/>
          <w:szCs w:val="22"/>
        </w:rPr>
        <w:t>a tal fine</w:t>
      </w:r>
      <w:r w:rsidRPr="003134A4">
        <w:rPr>
          <w:rFonts w:ascii="Arial" w:hAnsi="Arial" w:cs="Arial"/>
          <w:sz w:val="22"/>
          <w:szCs w:val="22"/>
        </w:rPr>
        <w:t xml:space="preserve"> </w:t>
      </w:r>
    </w:p>
    <w:p w14:paraId="68D5BC92" w14:textId="77777777" w:rsidR="00173563" w:rsidRPr="003134A4" w:rsidRDefault="00173563" w:rsidP="00173563">
      <w:pPr>
        <w:jc w:val="center"/>
        <w:rPr>
          <w:rFonts w:ascii="Arial" w:hAnsi="Arial" w:cs="Arial"/>
          <w:i/>
          <w:sz w:val="22"/>
          <w:szCs w:val="22"/>
        </w:rPr>
      </w:pPr>
      <w:r w:rsidRPr="003134A4">
        <w:rPr>
          <w:rFonts w:ascii="Arial" w:hAnsi="Arial" w:cs="Arial"/>
          <w:b/>
          <w:sz w:val="22"/>
          <w:szCs w:val="22"/>
        </w:rPr>
        <w:t>DICHIARA</w:t>
      </w:r>
    </w:p>
    <w:p w14:paraId="6AB0163C" w14:textId="77777777" w:rsidR="00173563" w:rsidRPr="003134A4" w:rsidRDefault="00173563" w:rsidP="00173563">
      <w:pPr>
        <w:jc w:val="center"/>
        <w:rPr>
          <w:i/>
        </w:rPr>
      </w:pPr>
    </w:p>
    <w:p w14:paraId="0051FCE7" w14:textId="77777777" w:rsidR="00173563" w:rsidRPr="003134A4" w:rsidRDefault="00173563" w:rsidP="00173563">
      <w:pPr>
        <w:numPr>
          <w:ilvl w:val="0"/>
          <w:numId w:val="2"/>
        </w:numPr>
        <w:spacing w:before="60" w:after="60"/>
        <w:ind w:left="284" w:hanging="284"/>
        <w:jc w:val="both"/>
      </w:pPr>
      <w:r w:rsidRPr="003134A4">
        <w:t xml:space="preserve"> (</w:t>
      </w:r>
      <w:r w:rsidRPr="003134A4">
        <w:rPr>
          <w:i/>
        </w:rPr>
        <w:t>in caso di partecipazione alla procedura di gara di operatori economici con identità plurisoggettiva</w:t>
      </w:r>
      <w:r w:rsidRPr="003134A4">
        <w:t>), che partecipano alla gara i seguenti soggetti:</w:t>
      </w:r>
    </w:p>
    <w:p w14:paraId="645FDC1E" w14:textId="77777777" w:rsidR="00173563" w:rsidRPr="003134A4"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3134A4"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3134A4" w:rsidRDefault="00173563">
            <w:pPr>
              <w:tabs>
                <w:tab w:val="left" w:pos="993"/>
              </w:tabs>
              <w:rPr>
                <w:b/>
              </w:rPr>
            </w:pPr>
            <w:r w:rsidRPr="003134A4">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3134A4" w:rsidRDefault="00173563">
            <w:pPr>
              <w:rPr>
                <w:b/>
              </w:rPr>
            </w:pPr>
            <w:r w:rsidRPr="003134A4">
              <w:rPr>
                <w:b/>
              </w:rPr>
              <w:t>Ruolo (mandataria/</w:t>
            </w:r>
          </w:p>
          <w:p w14:paraId="31590A4C" w14:textId="77777777" w:rsidR="00173563" w:rsidRPr="003134A4" w:rsidRDefault="00173563">
            <w:r w:rsidRPr="003134A4">
              <w:rPr>
                <w:b/>
              </w:rPr>
              <w:t>mandante, consorziata ...)</w:t>
            </w:r>
          </w:p>
        </w:tc>
      </w:tr>
      <w:tr w:rsidR="00173563" w:rsidRPr="003134A4"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3134A4" w:rsidRDefault="00173563">
            <w:pPr>
              <w:snapToGrid w:val="0"/>
            </w:pPr>
          </w:p>
        </w:tc>
      </w:tr>
      <w:tr w:rsidR="00173563" w:rsidRPr="003134A4"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3134A4" w:rsidRDefault="00173563">
            <w:pPr>
              <w:snapToGrid w:val="0"/>
            </w:pPr>
          </w:p>
        </w:tc>
      </w:tr>
      <w:tr w:rsidR="00173563" w:rsidRPr="003134A4"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3134A4" w:rsidRDefault="00173563">
            <w:pPr>
              <w:snapToGrid w:val="0"/>
            </w:pPr>
          </w:p>
        </w:tc>
      </w:tr>
      <w:tr w:rsidR="00173563" w:rsidRPr="003134A4"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3134A4" w:rsidRDefault="00173563">
            <w:pPr>
              <w:snapToGrid w:val="0"/>
            </w:pPr>
          </w:p>
        </w:tc>
      </w:tr>
      <w:tr w:rsidR="00173563" w:rsidRPr="003134A4"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3134A4" w:rsidRDefault="00173563">
            <w:pPr>
              <w:snapToGrid w:val="0"/>
            </w:pPr>
          </w:p>
        </w:tc>
      </w:tr>
    </w:tbl>
    <w:p w14:paraId="33E7FAF9" w14:textId="77777777" w:rsidR="00173563" w:rsidRPr="003134A4" w:rsidRDefault="00173563" w:rsidP="00173563">
      <w:pPr>
        <w:autoSpaceDE w:val="0"/>
        <w:spacing w:line="360" w:lineRule="auto"/>
        <w:rPr>
          <w:color w:val="000000"/>
        </w:rPr>
      </w:pPr>
    </w:p>
    <w:p w14:paraId="6593EE6F" w14:textId="77777777" w:rsidR="00173563" w:rsidRPr="00045F07" w:rsidRDefault="00173563" w:rsidP="00173563">
      <w:pPr>
        <w:numPr>
          <w:ilvl w:val="0"/>
          <w:numId w:val="2"/>
        </w:numPr>
        <w:spacing w:before="60" w:after="60"/>
        <w:ind w:left="284" w:hanging="284"/>
        <w:jc w:val="both"/>
        <w:rPr>
          <w:rFonts w:ascii="Arial" w:hAnsi="Arial" w:cs="Arial"/>
          <w:sz w:val="22"/>
          <w:szCs w:val="22"/>
        </w:rPr>
      </w:pPr>
      <w:r w:rsidRPr="00045F07">
        <w:rPr>
          <w:rFonts w:ascii="Arial" w:hAnsi="Arial" w:cs="Arial"/>
          <w:sz w:val="22"/>
          <w:szCs w:val="22"/>
        </w:rPr>
        <w:t>in caso di Consorzi di cui all’art. 45,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3134A4" w:rsidRDefault="00173563" w:rsidP="00173563">
      <w:pPr>
        <w:jc w:val="both"/>
      </w:pPr>
    </w:p>
    <w:p w14:paraId="601B3AC5"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FAA9393"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1DEC397C"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A65FDAD" w14:textId="77777777" w:rsidR="00173563" w:rsidRPr="00B41AD5" w:rsidRDefault="00173563" w:rsidP="00173563">
      <w:pPr>
        <w:numPr>
          <w:ilvl w:val="0"/>
          <w:numId w:val="3"/>
        </w:numPr>
        <w:tabs>
          <w:tab w:val="left" w:pos="709"/>
        </w:tabs>
        <w:spacing w:line="360" w:lineRule="auto"/>
        <w:ind w:left="709" w:hanging="425"/>
      </w:pPr>
      <w:r w:rsidRPr="003134A4">
        <w:rPr>
          <w:b/>
        </w:rPr>
        <w:t>___________________________________________________________________________</w:t>
      </w:r>
    </w:p>
    <w:p w14:paraId="05C18F19" w14:textId="545FF618" w:rsidR="00173563" w:rsidRDefault="00173563" w:rsidP="00173563">
      <w:pPr>
        <w:jc w:val="both"/>
      </w:pPr>
    </w:p>
    <w:p w14:paraId="0070CA7E" w14:textId="77777777" w:rsidR="00C6265F" w:rsidRPr="00B41AD5" w:rsidRDefault="00C6265F" w:rsidP="00173563">
      <w:pPr>
        <w:jc w:val="both"/>
      </w:pPr>
    </w:p>
    <w:p w14:paraId="633636EC" w14:textId="77777777" w:rsid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di non incorrere nelle cause di esclusione di cui all’art.80, comma 5 lett.f-bis) e f-ter) del D.Lgs. 50/2016 o in altre cause di interdizione o incapacità a contrattare con la Pubblica Amministrazione</w:t>
      </w:r>
    </w:p>
    <w:p w14:paraId="50D215B9" w14:textId="31960478" w:rsidR="00AA7261" w:rsidRP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che i dati identificativi dei soggetti di cui all’art.80, comma 3 del D.Lgs. 50/2016 sono i seguenti:</w:t>
      </w:r>
    </w:p>
    <w:p w14:paraId="26983998" w14:textId="6DCA4E5D" w:rsidR="00AA7261" w:rsidRPr="00993D3B" w:rsidRDefault="00AA7261" w:rsidP="00AA7261">
      <w:pPr>
        <w:spacing w:after="120"/>
        <w:jc w:val="both"/>
        <w:rPr>
          <w:rFonts w:ascii="Verdana" w:hAnsi="Verdana"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93D3B" w14:paraId="27A282D9" w14:textId="77777777" w:rsidTr="004952FF">
        <w:tc>
          <w:tcPr>
            <w:tcW w:w="1418" w:type="dxa"/>
          </w:tcPr>
          <w:p w14:paraId="38E63876" w14:textId="77777777" w:rsidR="00AA7261" w:rsidRPr="00993D3B" w:rsidRDefault="00AA7261" w:rsidP="004952FF">
            <w:pPr>
              <w:spacing w:after="120"/>
              <w:jc w:val="center"/>
              <w:rPr>
                <w:rFonts w:ascii="Verdana" w:hAnsi="Verdana"/>
                <w:b/>
              </w:rPr>
            </w:pPr>
            <w:r w:rsidRPr="00993D3B">
              <w:rPr>
                <w:rFonts w:ascii="Verdana" w:hAnsi="Verdana"/>
                <w:b/>
              </w:rPr>
              <w:lastRenderedPageBreak/>
              <w:t>Cognome e nome</w:t>
            </w:r>
          </w:p>
        </w:tc>
        <w:tc>
          <w:tcPr>
            <w:tcW w:w="1701" w:type="dxa"/>
          </w:tcPr>
          <w:p w14:paraId="7310E234" w14:textId="77777777" w:rsidR="00AA7261" w:rsidRPr="00993D3B" w:rsidRDefault="00AA7261" w:rsidP="004952FF">
            <w:pPr>
              <w:spacing w:after="120"/>
              <w:jc w:val="center"/>
              <w:rPr>
                <w:rFonts w:ascii="Verdana" w:hAnsi="Verdana"/>
                <w:b/>
              </w:rPr>
            </w:pPr>
            <w:r w:rsidRPr="00993D3B">
              <w:rPr>
                <w:rFonts w:ascii="Verdana" w:hAnsi="Verdana"/>
                <w:b/>
              </w:rPr>
              <w:t>Luogo, data di nascita, codice fiscale e comune di residenza</w:t>
            </w:r>
          </w:p>
        </w:tc>
        <w:tc>
          <w:tcPr>
            <w:tcW w:w="1417" w:type="dxa"/>
          </w:tcPr>
          <w:p w14:paraId="69C2CED6" w14:textId="77777777" w:rsidR="00AA7261" w:rsidRPr="00993D3B" w:rsidRDefault="00AA7261" w:rsidP="004952FF">
            <w:pPr>
              <w:spacing w:after="120"/>
              <w:jc w:val="center"/>
              <w:rPr>
                <w:rFonts w:ascii="Verdana" w:hAnsi="Verdana"/>
                <w:b/>
              </w:rPr>
            </w:pPr>
            <w:r w:rsidRPr="00993D3B">
              <w:rPr>
                <w:rFonts w:ascii="Verdana" w:hAnsi="Verdana"/>
                <w:b/>
              </w:rPr>
              <w:t>Carica ricoperta</w:t>
            </w:r>
          </w:p>
        </w:tc>
        <w:tc>
          <w:tcPr>
            <w:tcW w:w="1701" w:type="dxa"/>
          </w:tcPr>
          <w:p w14:paraId="7185E1F3" w14:textId="77777777" w:rsidR="00AA7261" w:rsidRPr="00993D3B" w:rsidRDefault="00AA7261" w:rsidP="004952FF">
            <w:pPr>
              <w:spacing w:after="120"/>
              <w:jc w:val="center"/>
              <w:rPr>
                <w:rFonts w:ascii="Verdana" w:hAnsi="Verdana"/>
                <w:b/>
              </w:rPr>
            </w:pPr>
            <w:r w:rsidRPr="00993D3B">
              <w:rPr>
                <w:rFonts w:ascii="Verdana" w:hAnsi="Verdana"/>
                <w:b/>
              </w:rPr>
              <w:t>Poteri associati alla carica</w:t>
            </w:r>
          </w:p>
        </w:tc>
        <w:tc>
          <w:tcPr>
            <w:tcW w:w="1843" w:type="dxa"/>
          </w:tcPr>
          <w:p w14:paraId="383A0AEF" w14:textId="77777777" w:rsidR="00AA7261" w:rsidRPr="00993D3B" w:rsidRDefault="00AA7261" w:rsidP="004952FF">
            <w:pPr>
              <w:spacing w:after="120"/>
              <w:jc w:val="center"/>
              <w:rPr>
                <w:rFonts w:ascii="Verdana" w:hAnsi="Verdana"/>
                <w:b/>
              </w:rPr>
            </w:pPr>
            <w:r w:rsidRPr="00993D3B">
              <w:rPr>
                <w:rFonts w:ascii="Verdana" w:hAnsi="Verdana"/>
                <w:b/>
              </w:rPr>
              <w:t>Data di assunzione della carica</w:t>
            </w:r>
          </w:p>
        </w:tc>
        <w:tc>
          <w:tcPr>
            <w:tcW w:w="1858" w:type="dxa"/>
          </w:tcPr>
          <w:p w14:paraId="25C23CC8" w14:textId="77777777" w:rsidR="00AA7261" w:rsidRPr="00993D3B" w:rsidRDefault="00AA7261" w:rsidP="004952FF">
            <w:pPr>
              <w:spacing w:after="120"/>
              <w:jc w:val="center"/>
              <w:rPr>
                <w:rFonts w:ascii="Verdana" w:hAnsi="Verdana"/>
                <w:b/>
              </w:rPr>
            </w:pPr>
            <w:r w:rsidRPr="00993D3B">
              <w:rPr>
                <w:rFonts w:ascii="Verdana" w:hAnsi="Verdana"/>
                <w:b/>
              </w:rPr>
              <w:t>Eventuale data di cessazione della carica</w:t>
            </w:r>
          </w:p>
        </w:tc>
      </w:tr>
      <w:tr w:rsidR="00AA7261" w:rsidRPr="00993D3B" w14:paraId="0AA4F1FC" w14:textId="77777777" w:rsidTr="004952FF">
        <w:trPr>
          <w:trHeight w:val="593"/>
        </w:trPr>
        <w:tc>
          <w:tcPr>
            <w:tcW w:w="1418" w:type="dxa"/>
          </w:tcPr>
          <w:p w14:paraId="20828F88" w14:textId="77777777" w:rsidR="00AA7261" w:rsidRPr="00993D3B" w:rsidRDefault="00AA7261" w:rsidP="004952FF">
            <w:pPr>
              <w:spacing w:after="120"/>
              <w:jc w:val="both"/>
              <w:rPr>
                <w:rFonts w:ascii="Verdana" w:hAnsi="Verdana"/>
              </w:rPr>
            </w:pPr>
          </w:p>
        </w:tc>
        <w:tc>
          <w:tcPr>
            <w:tcW w:w="1701" w:type="dxa"/>
          </w:tcPr>
          <w:p w14:paraId="4BC91FEF" w14:textId="77777777" w:rsidR="00AA7261" w:rsidRPr="00993D3B" w:rsidRDefault="00AA7261" w:rsidP="004952FF">
            <w:pPr>
              <w:spacing w:after="120"/>
              <w:jc w:val="both"/>
              <w:rPr>
                <w:rFonts w:ascii="Verdana" w:hAnsi="Verdana"/>
              </w:rPr>
            </w:pPr>
          </w:p>
        </w:tc>
        <w:tc>
          <w:tcPr>
            <w:tcW w:w="1417" w:type="dxa"/>
          </w:tcPr>
          <w:p w14:paraId="7DDAF142" w14:textId="77777777" w:rsidR="00AA7261" w:rsidRPr="00993D3B" w:rsidRDefault="00AA7261" w:rsidP="004952FF">
            <w:pPr>
              <w:spacing w:after="120"/>
              <w:jc w:val="both"/>
              <w:rPr>
                <w:rFonts w:ascii="Verdana" w:hAnsi="Verdana"/>
              </w:rPr>
            </w:pPr>
          </w:p>
        </w:tc>
        <w:tc>
          <w:tcPr>
            <w:tcW w:w="1701" w:type="dxa"/>
          </w:tcPr>
          <w:p w14:paraId="53665E39" w14:textId="77777777" w:rsidR="00AA7261" w:rsidRPr="00993D3B" w:rsidRDefault="00AA7261" w:rsidP="004952FF">
            <w:pPr>
              <w:spacing w:after="120"/>
              <w:jc w:val="both"/>
              <w:rPr>
                <w:rFonts w:ascii="Verdana" w:hAnsi="Verdana"/>
              </w:rPr>
            </w:pPr>
          </w:p>
        </w:tc>
        <w:tc>
          <w:tcPr>
            <w:tcW w:w="1843" w:type="dxa"/>
          </w:tcPr>
          <w:p w14:paraId="19398441" w14:textId="77777777" w:rsidR="00AA7261" w:rsidRPr="00993D3B" w:rsidRDefault="00AA7261" w:rsidP="004952FF">
            <w:pPr>
              <w:spacing w:after="120"/>
              <w:jc w:val="both"/>
              <w:rPr>
                <w:rFonts w:ascii="Verdana" w:hAnsi="Verdana"/>
              </w:rPr>
            </w:pPr>
          </w:p>
        </w:tc>
        <w:tc>
          <w:tcPr>
            <w:tcW w:w="1858" w:type="dxa"/>
          </w:tcPr>
          <w:p w14:paraId="4E937965" w14:textId="77777777" w:rsidR="00AA7261" w:rsidRPr="00993D3B" w:rsidRDefault="00AA7261" w:rsidP="004952FF">
            <w:pPr>
              <w:spacing w:after="120"/>
              <w:jc w:val="both"/>
              <w:rPr>
                <w:rFonts w:ascii="Verdana" w:hAnsi="Verdana"/>
              </w:rPr>
            </w:pPr>
          </w:p>
        </w:tc>
      </w:tr>
      <w:tr w:rsidR="00AA7261" w:rsidRPr="00993D3B" w14:paraId="518CAE40" w14:textId="77777777" w:rsidTr="004952FF">
        <w:trPr>
          <w:trHeight w:val="517"/>
        </w:trPr>
        <w:tc>
          <w:tcPr>
            <w:tcW w:w="1418" w:type="dxa"/>
          </w:tcPr>
          <w:p w14:paraId="74E3FF4D" w14:textId="77777777" w:rsidR="00AA7261" w:rsidRPr="00993D3B" w:rsidRDefault="00AA7261" w:rsidP="004952FF">
            <w:pPr>
              <w:spacing w:after="120"/>
              <w:jc w:val="both"/>
              <w:rPr>
                <w:rFonts w:ascii="Verdana" w:hAnsi="Verdana"/>
              </w:rPr>
            </w:pPr>
          </w:p>
        </w:tc>
        <w:tc>
          <w:tcPr>
            <w:tcW w:w="1701" w:type="dxa"/>
          </w:tcPr>
          <w:p w14:paraId="69C613FF" w14:textId="77777777" w:rsidR="00AA7261" w:rsidRPr="00993D3B" w:rsidRDefault="00AA7261" w:rsidP="004952FF">
            <w:pPr>
              <w:spacing w:after="120"/>
              <w:jc w:val="both"/>
              <w:rPr>
                <w:rFonts w:ascii="Verdana" w:hAnsi="Verdana"/>
              </w:rPr>
            </w:pPr>
          </w:p>
        </w:tc>
        <w:tc>
          <w:tcPr>
            <w:tcW w:w="1417" w:type="dxa"/>
          </w:tcPr>
          <w:p w14:paraId="6EFA148C" w14:textId="77777777" w:rsidR="00AA7261" w:rsidRPr="00993D3B" w:rsidRDefault="00AA7261" w:rsidP="004952FF">
            <w:pPr>
              <w:spacing w:after="120"/>
              <w:jc w:val="both"/>
              <w:rPr>
                <w:rFonts w:ascii="Verdana" w:hAnsi="Verdana"/>
              </w:rPr>
            </w:pPr>
          </w:p>
        </w:tc>
        <w:tc>
          <w:tcPr>
            <w:tcW w:w="1701" w:type="dxa"/>
          </w:tcPr>
          <w:p w14:paraId="0AF322D1" w14:textId="77777777" w:rsidR="00AA7261" w:rsidRPr="00993D3B" w:rsidRDefault="00AA7261" w:rsidP="004952FF">
            <w:pPr>
              <w:spacing w:after="120"/>
              <w:jc w:val="both"/>
              <w:rPr>
                <w:rFonts w:ascii="Verdana" w:hAnsi="Verdana"/>
              </w:rPr>
            </w:pPr>
          </w:p>
        </w:tc>
        <w:tc>
          <w:tcPr>
            <w:tcW w:w="1843" w:type="dxa"/>
          </w:tcPr>
          <w:p w14:paraId="2C8B6B64" w14:textId="77777777" w:rsidR="00AA7261" w:rsidRPr="00993D3B" w:rsidRDefault="00AA7261" w:rsidP="004952FF">
            <w:pPr>
              <w:spacing w:after="120"/>
              <w:jc w:val="both"/>
              <w:rPr>
                <w:rFonts w:ascii="Verdana" w:hAnsi="Verdana"/>
              </w:rPr>
            </w:pPr>
          </w:p>
        </w:tc>
        <w:tc>
          <w:tcPr>
            <w:tcW w:w="1858" w:type="dxa"/>
          </w:tcPr>
          <w:p w14:paraId="7BA3AF65" w14:textId="77777777" w:rsidR="00AA7261" w:rsidRPr="00993D3B" w:rsidRDefault="00AA7261" w:rsidP="004952FF">
            <w:pPr>
              <w:spacing w:after="120"/>
              <w:jc w:val="both"/>
              <w:rPr>
                <w:rFonts w:ascii="Verdana" w:hAnsi="Verdana"/>
              </w:rPr>
            </w:pPr>
          </w:p>
        </w:tc>
      </w:tr>
      <w:tr w:rsidR="00AA7261" w:rsidRPr="00993D3B" w14:paraId="2C3EEE65" w14:textId="77777777" w:rsidTr="004952FF">
        <w:trPr>
          <w:trHeight w:val="525"/>
        </w:trPr>
        <w:tc>
          <w:tcPr>
            <w:tcW w:w="1418" w:type="dxa"/>
          </w:tcPr>
          <w:p w14:paraId="1D05B122" w14:textId="77777777" w:rsidR="00AA7261" w:rsidRPr="00993D3B" w:rsidRDefault="00AA7261" w:rsidP="004952FF">
            <w:pPr>
              <w:spacing w:after="120"/>
              <w:jc w:val="both"/>
              <w:rPr>
                <w:rFonts w:ascii="Verdana" w:hAnsi="Verdana"/>
              </w:rPr>
            </w:pPr>
          </w:p>
        </w:tc>
        <w:tc>
          <w:tcPr>
            <w:tcW w:w="1701" w:type="dxa"/>
          </w:tcPr>
          <w:p w14:paraId="7E691DB2" w14:textId="77777777" w:rsidR="00AA7261" w:rsidRPr="00993D3B" w:rsidRDefault="00AA7261" w:rsidP="004952FF">
            <w:pPr>
              <w:spacing w:after="120"/>
              <w:jc w:val="both"/>
              <w:rPr>
                <w:rFonts w:ascii="Verdana" w:hAnsi="Verdana"/>
              </w:rPr>
            </w:pPr>
          </w:p>
        </w:tc>
        <w:tc>
          <w:tcPr>
            <w:tcW w:w="1417" w:type="dxa"/>
          </w:tcPr>
          <w:p w14:paraId="21A52649" w14:textId="77777777" w:rsidR="00AA7261" w:rsidRPr="00993D3B" w:rsidRDefault="00AA7261" w:rsidP="004952FF">
            <w:pPr>
              <w:spacing w:after="120"/>
              <w:jc w:val="both"/>
              <w:rPr>
                <w:rFonts w:ascii="Verdana" w:hAnsi="Verdana"/>
              </w:rPr>
            </w:pPr>
          </w:p>
        </w:tc>
        <w:tc>
          <w:tcPr>
            <w:tcW w:w="1701" w:type="dxa"/>
          </w:tcPr>
          <w:p w14:paraId="57BA724B" w14:textId="77777777" w:rsidR="00AA7261" w:rsidRPr="00993D3B" w:rsidRDefault="00AA7261" w:rsidP="004952FF">
            <w:pPr>
              <w:spacing w:after="120"/>
              <w:jc w:val="both"/>
              <w:rPr>
                <w:rFonts w:ascii="Verdana" w:hAnsi="Verdana"/>
              </w:rPr>
            </w:pPr>
          </w:p>
        </w:tc>
        <w:tc>
          <w:tcPr>
            <w:tcW w:w="1843" w:type="dxa"/>
          </w:tcPr>
          <w:p w14:paraId="26BF94CB" w14:textId="77777777" w:rsidR="00AA7261" w:rsidRPr="00993D3B" w:rsidRDefault="00AA7261" w:rsidP="004952FF">
            <w:pPr>
              <w:spacing w:after="120"/>
              <w:jc w:val="both"/>
              <w:rPr>
                <w:rFonts w:ascii="Verdana" w:hAnsi="Verdana"/>
              </w:rPr>
            </w:pPr>
          </w:p>
        </w:tc>
        <w:tc>
          <w:tcPr>
            <w:tcW w:w="1858" w:type="dxa"/>
          </w:tcPr>
          <w:p w14:paraId="1EBBF8A7" w14:textId="77777777" w:rsidR="00AA7261" w:rsidRPr="00993D3B" w:rsidRDefault="00AA7261" w:rsidP="004952FF">
            <w:pPr>
              <w:spacing w:after="120"/>
              <w:jc w:val="both"/>
              <w:rPr>
                <w:rFonts w:ascii="Verdana" w:hAnsi="Verdana"/>
              </w:rPr>
            </w:pPr>
          </w:p>
        </w:tc>
      </w:tr>
      <w:tr w:rsidR="00AA7261" w:rsidRPr="00993D3B" w14:paraId="67867D73" w14:textId="77777777" w:rsidTr="004952FF">
        <w:trPr>
          <w:trHeight w:val="533"/>
        </w:trPr>
        <w:tc>
          <w:tcPr>
            <w:tcW w:w="1418" w:type="dxa"/>
          </w:tcPr>
          <w:p w14:paraId="054C565C" w14:textId="77777777" w:rsidR="00AA7261" w:rsidRPr="00993D3B" w:rsidRDefault="00AA7261" w:rsidP="004952FF">
            <w:pPr>
              <w:spacing w:after="120"/>
              <w:jc w:val="both"/>
              <w:rPr>
                <w:rFonts w:ascii="Verdana" w:hAnsi="Verdana"/>
              </w:rPr>
            </w:pPr>
          </w:p>
        </w:tc>
        <w:tc>
          <w:tcPr>
            <w:tcW w:w="1701" w:type="dxa"/>
          </w:tcPr>
          <w:p w14:paraId="5C99CDB4" w14:textId="77777777" w:rsidR="00AA7261" w:rsidRPr="00993D3B" w:rsidRDefault="00AA7261" w:rsidP="004952FF">
            <w:pPr>
              <w:spacing w:after="120"/>
              <w:jc w:val="both"/>
              <w:rPr>
                <w:rFonts w:ascii="Verdana" w:hAnsi="Verdana"/>
              </w:rPr>
            </w:pPr>
          </w:p>
        </w:tc>
        <w:tc>
          <w:tcPr>
            <w:tcW w:w="1417" w:type="dxa"/>
          </w:tcPr>
          <w:p w14:paraId="13755AC5" w14:textId="77777777" w:rsidR="00AA7261" w:rsidRPr="00993D3B" w:rsidRDefault="00AA7261" w:rsidP="004952FF">
            <w:pPr>
              <w:spacing w:after="120"/>
              <w:jc w:val="both"/>
              <w:rPr>
                <w:rFonts w:ascii="Verdana" w:hAnsi="Verdana"/>
              </w:rPr>
            </w:pPr>
          </w:p>
        </w:tc>
        <w:tc>
          <w:tcPr>
            <w:tcW w:w="1701" w:type="dxa"/>
          </w:tcPr>
          <w:p w14:paraId="1827EC05" w14:textId="77777777" w:rsidR="00AA7261" w:rsidRPr="00993D3B" w:rsidRDefault="00AA7261" w:rsidP="004952FF">
            <w:pPr>
              <w:spacing w:after="120"/>
              <w:jc w:val="both"/>
              <w:rPr>
                <w:rFonts w:ascii="Verdana" w:hAnsi="Verdana"/>
              </w:rPr>
            </w:pPr>
          </w:p>
        </w:tc>
        <w:tc>
          <w:tcPr>
            <w:tcW w:w="1843" w:type="dxa"/>
          </w:tcPr>
          <w:p w14:paraId="4E9634FC" w14:textId="77777777" w:rsidR="00AA7261" w:rsidRPr="00993D3B" w:rsidRDefault="00AA7261" w:rsidP="004952FF">
            <w:pPr>
              <w:spacing w:after="120"/>
              <w:jc w:val="both"/>
              <w:rPr>
                <w:rFonts w:ascii="Verdana" w:hAnsi="Verdana"/>
              </w:rPr>
            </w:pPr>
          </w:p>
        </w:tc>
        <w:tc>
          <w:tcPr>
            <w:tcW w:w="1858" w:type="dxa"/>
          </w:tcPr>
          <w:p w14:paraId="737B9816" w14:textId="77777777" w:rsidR="00AA7261" w:rsidRPr="00993D3B" w:rsidRDefault="00AA7261" w:rsidP="004952FF">
            <w:pPr>
              <w:spacing w:after="120"/>
              <w:jc w:val="both"/>
              <w:rPr>
                <w:rFonts w:ascii="Verdana" w:hAnsi="Verdana"/>
              </w:rPr>
            </w:pPr>
          </w:p>
        </w:tc>
      </w:tr>
      <w:tr w:rsidR="00AA7261" w:rsidRPr="00993D3B" w14:paraId="0D566896" w14:textId="77777777" w:rsidTr="004952FF">
        <w:trPr>
          <w:trHeight w:val="527"/>
        </w:trPr>
        <w:tc>
          <w:tcPr>
            <w:tcW w:w="1418" w:type="dxa"/>
          </w:tcPr>
          <w:p w14:paraId="2D878F8D" w14:textId="77777777" w:rsidR="00AA7261" w:rsidRPr="00993D3B" w:rsidRDefault="00AA7261" w:rsidP="004952FF">
            <w:pPr>
              <w:spacing w:after="120"/>
              <w:jc w:val="both"/>
              <w:rPr>
                <w:rFonts w:ascii="Verdana" w:hAnsi="Verdana"/>
              </w:rPr>
            </w:pPr>
          </w:p>
        </w:tc>
        <w:tc>
          <w:tcPr>
            <w:tcW w:w="1701" w:type="dxa"/>
          </w:tcPr>
          <w:p w14:paraId="449AE7D8" w14:textId="77777777" w:rsidR="00AA7261" w:rsidRPr="00993D3B" w:rsidRDefault="00AA7261" w:rsidP="004952FF">
            <w:pPr>
              <w:spacing w:after="120"/>
              <w:jc w:val="both"/>
              <w:rPr>
                <w:rFonts w:ascii="Verdana" w:hAnsi="Verdana"/>
              </w:rPr>
            </w:pPr>
          </w:p>
        </w:tc>
        <w:tc>
          <w:tcPr>
            <w:tcW w:w="1417" w:type="dxa"/>
          </w:tcPr>
          <w:p w14:paraId="05BD1839" w14:textId="77777777" w:rsidR="00AA7261" w:rsidRPr="00993D3B" w:rsidRDefault="00AA7261" w:rsidP="004952FF">
            <w:pPr>
              <w:spacing w:after="120"/>
              <w:jc w:val="both"/>
              <w:rPr>
                <w:rFonts w:ascii="Verdana" w:hAnsi="Verdana"/>
              </w:rPr>
            </w:pPr>
          </w:p>
        </w:tc>
        <w:tc>
          <w:tcPr>
            <w:tcW w:w="1701" w:type="dxa"/>
          </w:tcPr>
          <w:p w14:paraId="4256F283" w14:textId="77777777" w:rsidR="00AA7261" w:rsidRPr="00993D3B" w:rsidRDefault="00AA7261" w:rsidP="004952FF">
            <w:pPr>
              <w:spacing w:after="120"/>
              <w:jc w:val="both"/>
              <w:rPr>
                <w:rFonts w:ascii="Verdana" w:hAnsi="Verdana"/>
              </w:rPr>
            </w:pPr>
          </w:p>
        </w:tc>
        <w:tc>
          <w:tcPr>
            <w:tcW w:w="1843" w:type="dxa"/>
          </w:tcPr>
          <w:p w14:paraId="1CA26116" w14:textId="77777777" w:rsidR="00AA7261" w:rsidRPr="00993D3B" w:rsidRDefault="00AA7261" w:rsidP="004952FF">
            <w:pPr>
              <w:spacing w:after="120"/>
              <w:jc w:val="both"/>
              <w:rPr>
                <w:rFonts w:ascii="Verdana" w:hAnsi="Verdana"/>
              </w:rPr>
            </w:pPr>
          </w:p>
        </w:tc>
        <w:tc>
          <w:tcPr>
            <w:tcW w:w="1858" w:type="dxa"/>
          </w:tcPr>
          <w:p w14:paraId="1C734623" w14:textId="77777777" w:rsidR="00AA7261" w:rsidRPr="00993D3B" w:rsidRDefault="00AA7261" w:rsidP="004952FF">
            <w:pPr>
              <w:spacing w:after="120"/>
              <w:jc w:val="both"/>
              <w:rPr>
                <w:rFonts w:ascii="Verdana" w:hAnsi="Verdana"/>
              </w:rPr>
            </w:pPr>
          </w:p>
        </w:tc>
      </w:tr>
    </w:tbl>
    <w:p w14:paraId="46F6FAFD" w14:textId="6B7E4D4F" w:rsidR="00AA7261" w:rsidRDefault="00AA7261" w:rsidP="00AA7261">
      <w:pPr>
        <w:spacing w:after="120"/>
        <w:jc w:val="both"/>
        <w:rPr>
          <w:rFonts w:ascii="Arial" w:hAnsi="Arial" w:cs="Arial"/>
          <w:sz w:val="22"/>
          <w:szCs w:val="22"/>
        </w:rPr>
      </w:pPr>
    </w:p>
    <w:p w14:paraId="66CD0B22" w14:textId="7266A66F" w:rsidR="0075484F" w:rsidRPr="0060604D" w:rsidRDefault="004E5D17" w:rsidP="0075484F">
      <w:pPr>
        <w:pStyle w:val="Paragrafoelenco"/>
        <w:numPr>
          <w:ilvl w:val="0"/>
          <w:numId w:val="7"/>
        </w:numPr>
        <w:spacing w:before="60" w:after="60"/>
        <w:rPr>
          <w:rFonts w:ascii="Arial" w:hAnsi="Arial" w:cs="Arial"/>
          <w:sz w:val="22"/>
        </w:rPr>
      </w:pPr>
      <w:r w:rsidRPr="0060604D">
        <w:rPr>
          <w:rFonts w:ascii="Arial" w:hAnsi="Arial" w:cs="Arial"/>
          <w:sz w:val="22"/>
        </w:rPr>
        <w:t>di non partecipare alla medesima gara in altra forma singola o associata, né come ausiliaria per altro concorrente;</w:t>
      </w:r>
      <w:bookmarkStart w:id="1" w:name="_Hlk83405524"/>
    </w:p>
    <w:p w14:paraId="670BD89F" w14:textId="77777777" w:rsidR="002D5EDB" w:rsidRPr="0060604D" w:rsidRDefault="002D5EDB" w:rsidP="002D5EDB">
      <w:pPr>
        <w:pStyle w:val="Paragrafoelenco"/>
        <w:spacing w:before="60" w:after="60"/>
        <w:ind w:left="502"/>
        <w:rPr>
          <w:rFonts w:ascii="Arial" w:hAnsi="Arial" w:cs="Arial"/>
          <w:sz w:val="22"/>
        </w:rPr>
      </w:pPr>
    </w:p>
    <w:p w14:paraId="57995060" w14:textId="522E061E" w:rsidR="0075484F"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sz w:val="22"/>
        </w:rPr>
        <w:t>di essere edotto d</w:t>
      </w:r>
      <w:r w:rsidRPr="00C46537">
        <w:rPr>
          <w:rFonts w:ascii="Arial" w:hAnsi="Arial" w:cs="Arial"/>
          <w:spacing w:val="1"/>
          <w:sz w:val="22"/>
        </w:rPr>
        <w:t>e</w:t>
      </w:r>
      <w:r w:rsidRPr="00C46537">
        <w:rPr>
          <w:rFonts w:ascii="Arial" w:hAnsi="Arial" w:cs="Arial"/>
          <w:sz w:val="22"/>
        </w:rPr>
        <w:t>gli</w:t>
      </w:r>
      <w:r w:rsidRPr="00C46537">
        <w:rPr>
          <w:rFonts w:ascii="Arial" w:hAnsi="Arial" w:cs="Arial"/>
          <w:spacing w:val="11"/>
          <w:sz w:val="22"/>
        </w:rPr>
        <w:t xml:space="preserve"> </w:t>
      </w:r>
      <w:r w:rsidRPr="00C46537">
        <w:rPr>
          <w:rFonts w:ascii="Arial" w:hAnsi="Arial" w:cs="Arial"/>
          <w:sz w:val="22"/>
        </w:rPr>
        <w:t>obbli</w:t>
      </w:r>
      <w:r w:rsidRPr="00C46537">
        <w:rPr>
          <w:rFonts w:ascii="Arial" w:hAnsi="Arial" w:cs="Arial"/>
          <w:spacing w:val="1"/>
          <w:sz w:val="22"/>
        </w:rPr>
        <w:t>g</w:t>
      </w:r>
      <w:r w:rsidRPr="00C46537">
        <w:rPr>
          <w:rFonts w:ascii="Arial" w:hAnsi="Arial" w:cs="Arial"/>
          <w:sz w:val="22"/>
        </w:rPr>
        <w:t>hi</w:t>
      </w:r>
      <w:r w:rsidRPr="00C46537">
        <w:rPr>
          <w:rFonts w:ascii="Arial" w:hAnsi="Arial" w:cs="Arial"/>
          <w:spacing w:val="14"/>
          <w:sz w:val="22"/>
        </w:rPr>
        <w:t xml:space="preserve"> </w:t>
      </w:r>
      <w:r w:rsidRPr="00C46537">
        <w:rPr>
          <w:rFonts w:ascii="Arial" w:hAnsi="Arial" w:cs="Arial"/>
          <w:spacing w:val="-2"/>
          <w:sz w:val="22"/>
        </w:rPr>
        <w:t>d</w:t>
      </w:r>
      <w:r w:rsidRPr="00C46537">
        <w:rPr>
          <w:rFonts w:ascii="Arial" w:hAnsi="Arial" w:cs="Arial"/>
          <w:sz w:val="22"/>
        </w:rPr>
        <w:t>er</w:t>
      </w:r>
      <w:r w:rsidRPr="00C46537">
        <w:rPr>
          <w:rFonts w:ascii="Arial" w:hAnsi="Arial" w:cs="Arial"/>
          <w:spacing w:val="-2"/>
          <w:sz w:val="22"/>
        </w:rPr>
        <w:t>i</w:t>
      </w:r>
      <w:r w:rsidRPr="00C46537">
        <w:rPr>
          <w:rFonts w:ascii="Arial" w:hAnsi="Arial" w:cs="Arial"/>
          <w:sz w:val="22"/>
        </w:rPr>
        <w:t>v</w:t>
      </w:r>
      <w:r w:rsidRPr="00C46537">
        <w:rPr>
          <w:rFonts w:ascii="Arial" w:hAnsi="Arial" w:cs="Arial"/>
          <w:spacing w:val="1"/>
          <w:sz w:val="22"/>
        </w:rPr>
        <w:t>a</w:t>
      </w:r>
      <w:r w:rsidRPr="00C46537">
        <w:rPr>
          <w:rFonts w:ascii="Arial" w:hAnsi="Arial" w:cs="Arial"/>
          <w:sz w:val="22"/>
        </w:rPr>
        <w:t>nti</w:t>
      </w:r>
      <w:r w:rsidRPr="00C46537">
        <w:rPr>
          <w:rFonts w:ascii="Arial" w:hAnsi="Arial" w:cs="Arial"/>
          <w:spacing w:val="12"/>
          <w:sz w:val="22"/>
        </w:rPr>
        <w:t xml:space="preserve"> </w:t>
      </w:r>
      <w:r w:rsidRPr="00C46537">
        <w:rPr>
          <w:rFonts w:ascii="Arial" w:hAnsi="Arial" w:cs="Arial"/>
          <w:sz w:val="22"/>
        </w:rPr>
        <w:t>d</w:t>
      </w:r>
      <w:r w:rsidRPr="00C46537">
        <w:rPr>
          <w:rFonts w:ascii="Arial" w:hAnsi="Arial" w:cs="Arial"/>
          <w:spacing w:val="1"/>
          <w:sz w:val="22"/>
        </w:rPr>
        <w:t>a</w:t>
      </w:r>
      <w:r w:rsidRPr="00C46537">
        <w:rPr>
          <w:rFonts w:ascii="Arial" w:hAnsi="Arial" w:cs="Arial"/>
          <w:sz w:val="22"/>
        </w:rPr>
        <w:t>l</w:t>
      </w:r>
      <w:r w:rsidRPr="00C46537">
        <w:rPr>
          <w:rFonts w:ascii="Arial" w:hAnsi="Arial" w:cs="Arial"/>
          <w:spacing w:val="12"/>
          <w:sz w:val="22"/>
        </w:rPr>
        <w:t xml:space="preserve"> </w:t>
      </w:r>
      <w:r w:rsidRPr="00C46537">
        <w:rPr>
          <w:rFonts w:ascii="Arial" w:hAnsi="Arial" w:cs="Arial"/>
          <w:spacing w:val="4"/>
          <w:sz w:val="22"/>
        </w:rPr>
        <w:t>C</w:t>
      </w:r>
      <w:r w:rsidRPr="00C46537">
        <w:rPr>
          <w:rFonts w:ascii="Arial" w:hAnsi="Arial" w:cs="Arial"/>
          <w:sz w:val="22"/>
        </w:rPr>
        <w:t>odi</w:t>
      </w:r>
      <w:r w:rsidRPr="00C46537">
        <w:rPr>
          <w:rFonts w:ascii="Arial" w:hAnsi="Arial" w:cs="Arial"/>
          <w:spacing w:val="1"/>
          <w:sz w:val="22"/>
        </w:rPr>
        <w:t>c</w:t>
      </w:r>
      <w:r w:rsidRPr="00C46537">
        <w:rPr>
          <w:rFonts w:ascii="Arial" w:hAnsi="Arial" w:cs="Arial"/>
          <w:sz w:val="22"/>
        </w:rPr>
        <w:t>e</w:t>
      </w:r>
      <w:r w:rsidRPr="00C46537">
        <w:rPr>
          <w:rFonts w:ascii="Arial" w:hAnsi="Arial" w:cs="Arial"/>
          <w:spacing w:val="10"/>
          <w:sz w:val="22"/>
        </w:rPr>
        <w:t xml:space="preserve"> </w:t>
      </w:r>
      <w:r w:rsidRPr="00C46537">
        <w:rPr>
          <w:rFonts w:ascii="Arial" w:hAnsi="Arial" w:cs="Arial"/>
          <w:spacing w:val="-2"/>
          <w:sz w:val="22"/>
        </w:rPr>
        <w:t>d</w:t>
      </w:r>
      <w:r w:rsidRPr="00C46537">
        <w:rPr>
          <w:rFonts w:ascii="Arial" w:hAnsi="Arial" w:cs="Arial"/>
          <w:sz w:val="22"/>
        </w:rPr>
        <w:t>i</w:t>
      </w:r>
      <w:r w:rsidRPr="00C46537">
        <w:rPr>
          <w:rFonts w:ascii="Arial" w:hAnsi="Arial" w:cs="Arial"/>
          <w:spacing w:val="16"/>
          <w:sz w:val="22"/>
        </w:rPr>
        <w:t xml:space="preserve"> </w:t>
      </w:r>
      <w:r w:rsidRPr="00C46537">
        <w:rPr>
          <w:rFonts w:ascii="Arial" w:hAnsi="Arial" w:cs="Arial"/>
          <w:sz w:val="22"/>
        </w:rPr>
        <w:t>com</w:t>
      </w:r>
      <w:r w:rsidRPr="00C46537">
        <w:rPr>
          <w:rFonts w:ascii="Arial" w:hAnsi="Arial" w:cs="Arial"/>
          <w:spacing w:val="-2"/>
          <w:sz w:val="22"/>
        </w:rPr>
        <w:t>p</w:t>
      </w:r>
      <w:r w:rsidRPr="00C46537">
        <w:rPr>
          <w:rFonts w:ascii="Arial" w:hAnsi="Arial" w:cs="Arial"/>
          <w:sz w:val="22"/>
        </w:rPr>
        <w:t>o</w:t>
      </w:r>
      <w:r w:rsidRPr="00C46537">
        <w:rPr>
          <w:rFonts w:ascii="Arial" w:hAnsi="Arial" w:cs="Arial"/>
          <w:spacing w:val="-1"/>
          <w:sz w:val="22"/>
        </w:rPr>
        <w:t>r</w:t>
      </w:r>
      <w:r w:rsidRPr="00C46537">
        <w:rPr>
          <w:rFonts w:ascii="Arial" w:hAnsi="Arial" w:cs="Arial"/>
          <w:sz w:val="22"/>
        </w:rPr>
        <w:t>tam</w:t>
      </w:r>
      <w:r w:rsidRPr="00C46537">
        <w:rPr>
          <w:rFonts w:ascii="Arial" w:hAnsi="Arial" w:cs="Arial"/>
          <w:spacing w:val="1"/>
          <w:sz w:val="22"/>
        </w:rPr>
        <w:t>e</w:t>
      </w:r>
      <w:r w:rsidRPr="00C46537">
        <w:rPr>
          <w:rFonts w:ascii="Arial" w:hAnsi="Arial" w:cs="Arial"/>
          <w:sz w:val="22"/>
        </w:rPr>
        <w:t xml:space="preserve">nto aziendale </w:t>
      </w:r>
      <w:r w:rsidRPr="00C46537">
        <w:rPr>
          <w:rFonts w:ascii="Arial" w:hAnsi="Arial" w:cs="Arial"/>
          <w:spacing w:val="1"/>
          <w:sz w:val="22"/>
        </w:rPr>
        <w:t>a</w:t>
      </w:r>
      <w:r w:rsidRPr="00C46537">
        <w:rPr>
          <w:rFonts w:ascii="Arial" w:hAnsi="Arial" w:cs="Arial"/>
          <w:sz w:val="22"/>
        </w:rPr>
        <w:t>dot</w:t>
      </w:r>
      <w:r w:rsidRPr="00C46537">
        <w:rPr>
          <w:rFonts w:ascii="Arial" w:hAnsi="Arial" w:cs="Arial"/>
          <w:spacing w:val="-1"/>
          <w:sz w:val="22"/>
        </w:rPr>
        <w:t>t</w:t>
      </w:r>
      <w:r w:rsidRPr="00C46537">
        <w:rPr>
          <w:rFonts w:ascii="Arial" w:hAnsi="Arial" w:cs="Arial"/>
          <w:spacing w:val="1"/>
          <w:sz w:val="22"/>
        </w:rPr>
        <w:t>a</w:t>
      </w:r>
      <w:r w:rsidRPr="00C46537">
        <w:rPr>
          <w:rFonts w:ascii="Arial" w:hAnsi="Arial" w:cs="Arial"/>
          <w:sz w:val="22"/>
        </w:rPr>
        <w:t>to</w:t>
      </w:r>
      <w:r w:rsidRPr="00C46537">
        <w:rPr>
          <w:rFonts w:ascii="Arial" w:hAnsi="Arial" w:cs="Arial"/>
          <w:spacing w:val="8"/>
          <w:sz w:val="22"/>
        </w:rPr>
        <w:t xml:space="preserve"> </w:t>
      </w:r>
      <w:r w:rsidRPr="00C46537">
        <w:rPr>
          <w:rFonts w:ascii="Arial" w:hAnsi="Arial" w:cs="Arial"/>
          <w:sz w:val="22"/>
        </w:rPr>
        <w:t>Arpa Piemonte</w:t>
      </w:r>
      <w:r w:rsidRPr="00C46537">
        <w:rPr>
          <w:rFonts w:ascii="Arial" w:hAnsi="Arial" w:cs="Arial"/>
          <w:spacing w:val="15"/>
          <w:sz w:val="22"/>
        </w:rPr>
        <w:t xml:space="preserve"> </w:t>
      </w:r>
      <w:r w:rsidRPr="00C46537">
        <w:rPr>
          <w:rFonts w:ascii="Arial" w:hAnsi="Arial" w:cs="Arial"/>
          <w:sz w:val="22"/>
        </w:rPr>
        <w:t>con D.D.G. n. 9 del 31.01.2014 e s.m.i., pubblicato alla URL https://</w:t>
      </w:r>
      <w:hyperlink r:id="rId5" w:history="1">
        <w:r w:rsidRPr="00C46537">
          <w:rPr>
            <w:rStyle w:val="Collegamentoipertestuale"/>
            <w:rFonts w:ascii="Arial" w:hAnsi="Arial" w:cs="Arial"/>
            <w:sz w:val="22"/>
          </w:rPr>
          <w:t>www.arpa.piemonte.it/trasparenza/dati-relativi-al-personale-1/codici-di-comportamento</w:t>
        </w:r>
      </w:hyperlink>
      <w:r w:rsidR="0075484F" w:rsidRPr="00C46537">
        <w:rPr>
          <w:rStyle w:val="Collegamentoipertestuale"/>
          <w:rFonts w:ascii="Arial" w:hAnsi="Arial" w:cs="Arial"/>
          <w:sz w:val="22"/>
        </w:rPr>
        <w:t xml:space="preserve"> </w:t>
      </w:r>
      <w:r w:rsidRPr="00C46537">
        <w:rPr>
          <w:rFonts w:ascii="Arial" w:hAnsi="Arial" w:cs="Arial"/>
          <w:sz w:val="22"/>
        </w:rPr>
        <w:t>e</w:t>
      </w:r>
      <w:r w:rsidRPr="00C46537">
        <w:rPr>
          <w:rFonts w:ascii="Arial" w:hAnsi="Arial" w:cs="Arial"/>
          <w:spacing w:val="5"/>
          <w:sz w:val="22"/>
        </w:rPr>
        <w:t xml:space="preserve"> </w:t>
      </w:r>
      <w:r w:rsidRPr="00C46537">
        <w:rPr>
          <w:rFonts w:ascii="Arial" w:hAnsi="Arial" w:cs="Arial"/>
          <w:spacing w:val="-1"/>
          <w:sz w:val="22"/>
        </w:rPr>
        <w:t>s</w:t>
      </w:r>
      <w:r w:rsidRPr="00C46537">
        <w:rPr>
          <w:rFonts w:ascii="Arial" w:hAnsi="Arial" w:cs="Arial"/>
          <w:sz w:val="22"/>
        </w:rPr>
        <w:t>i</w:t>
      </w:r>
      <w:r w:rsidRPr="00C46537">
        <w:rPr>
          <w:rFonts w:ascii="Arial" w:hAnsi="Arial" w:cs="Arial"/>
          <w:spacing w:val="1"/>
          <w:sz w:val="22"/>
        </w:rPr>
        <w:t xml:space="preserve"> </w:t>
      </w:r>
      <w:r w:rsidRPr="00C46537">
        <w:rPr>
          <w:rFonts w:ascii="Arial" w:hAnsi="Arial" w:cs="Arial"/>
          <w:sz w:val="22"/>
        </w:rPr>
        <w:t>impe</w:t>
      </w:r>
      <w:r w:rsidRPr="00C46537">
        <w:rPr>
          <w:rFonts w:ascii="Arial" w:hAnsi="Arial" w:cs="Arial"/>
          <w:spacing w:val="1"/>
          <w:sz w:val="22"/>
        </w:rPr>
        <w:t>g</w:t>
      </w:r>
      <w:r w:rsidRPr="00C46537">
        <w:rPr>
          <w:rFonts w:ascii="Arial" w:hAnsi="Arial" w:cs="Arial"/>
          <w:sz w:val="22"/>
        </w:rPr>
        <w:t>n</w:t>
      </w:r>
      <w:r w:rsidRPr="00C46537">
        <w:rPr>
          <w:rFonts w:ascii="Arial" w:hAnsi="Arial" w:cs="Arial"/>
          <w:spacing w:val="1"/>
          <w:sz w:val="22"/>
        </w:rPr>
        <w:t>a</w:t>
      </w:r>
      <w:r w:rsidRPr="00C46537">
        <w:rPr>
          <w:rFonts w:ascii="Arial" w:hAnsi="Arial" w:cs="Arial"/>
          <w:sz w:val="22"/>
        </w:rPr>
        <w:t>, in</w:t>
      </w:r>
      <w:r w:rsidRPr="00C46537">
        <w:rPr>
          <w:rFonts w:ascii="Arial" w:hAnsi="Arial" w:cs="Arial"/>
          <w:spacing w:val="34"/>
          <w:sz w:val="22"/>
        </w:rPr>
        <w:t xml:space="preserve"> </w:t>
      </w:r>
      <w:r w:rsidRPr="00C46537">
        <w:rPr>
          <w:rFonts w:ascii="Arial" w:hAnsi="Arial" w:cs="Arial"/>
          <w:sz w:val="22"/>
        </w:rPr>
        <w:t>c</w:t>
      </w:r>
      <w:r w:rsidRPr="00C46537">
        <w:rPr>
          <w:rFonts w:ascii="Arial" w:hAnsi="Arial" w:cs="Arial"/>
          <w:spacing w:val="1"/>
          <w:sz w:val="22"/>
        </w:rPr>
        <w:t>a</w:t>
      </w:r>
      <w:r w:rsidRPr="00C46537">
        <w:rPr>
          <w:rFonts w:ascii="Arial" w:hAnsi="Arial" w:cs="Arial"/>
          <w:spacing w:val="-1"/>
          <w:sz w:val="22"/>
        </w:rPr>
        <w:t>s</w:t>
      </w:r>
      <w:r w:rsidRPr="00C46537">
        <w:rPr>
          <w:rFonts w:ascii="Arial" w:hAnsi="Arial" w:cs="Arial"/>
          <w:sz w:val="22"/>
        </w:rPr>
        <w:t>o</w:t>
      </w:r>
      <w:r w:rsidRPr="00C46537">
        <w:rPr>
          <w:rFonts w:ascii="Arial" w:hAnsi="Arial" w:cs="Arial"/>
          <w:spacing w:val="30"/>
          <w:sz w:val="22"/>
        </w:rPr>
        <w:t xml:space="preserve"> </w:t>
      </w:r>
      <w:r w:rsidRPr="00C46537">
        <w:rPr>
          <w:rFonts w:ascii="Arial" w:hAnsi="Arial" w:cs="Arial"/>
          <w:sz w:val="22"/>
        </w:rPr>
        <w:t>di</w:t>
      </w:r>
      <w:r w:rsidRPr="00C46537">
        <w:rPr>
          <w:rFonts w:ascii="Arial" w:hAnsi="Arial" w:cs="Arial"/>
          <w:spacing w:val="34"/>
          <w:sz w:val="22"/>
        </w:rPr>
        <w:t xml:space="preserve"> </w:t>
      </w:r>
      <w:r w:rsidRPr="00C46537">
        <w:rPr>
          <w:rFonts w:ascii="Arial" w:hAnsi="Arial" w:cs="Arial"/>
          <w:spacing w:val="1"/>
          <w:sz w:val="22"/>
        </w:rPr>
        <w:t>a</w:t>
      </w:r>
      <w:r w:rsidRPr="00C46537">
        <w:rPr>
          <w:rFonts w:ascii="Arial" w:hAnsi="Arial" w:cs="Arial"/>
          <w:sz w:val="22"/>
        </w:rPr>
        <w:t>g</w:t>
      </w:r>
      <w:r w:rsidRPr="00C46537">
        <w:rPr>
          <w:rFonts w:ascii="Arial" w:hAnsi="Arial" w:cs="Arial"/>
          <w:spacing w:val="1"/>
          <w:sz w:val="22"/>
        </w:rPr>
        <w:t>g</w:t>
      </w:r>
      <w:r w:rsidRPr="00C46537">
        <w:rPr>
          <w:rFonts w:ascii="Arial" w:hAnsi="Arial" w:cs="Arial"/>
          <w:sz w:val="22"/>
        </w:rPr>
        <w:t>iudi</w:t>
      </w:r>
      <w:r w:rsidRPr="00C46537">
        <w:rPr>
          <w:rFonts w:ascii="Arial" w:hAnsi="Arial" w:cs="Arial"/>
          <w:spacing w:val="1"/>
          <w:sz w:val="22"/>
        </w:rPr>
        <w:t>ca</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27"/>
          <w:sz w:val="22"/>
        </w:rPr>
        <w:t xml:space="preserve"> </w:t>
      </w:r>
      <w:r w:rsidRPr="00C46537">
        <w:rPr>
          <w:rFonts w:ascii="Arial" w:hAnsi="Arial" w:cs="Arial"/>
          <w:spacing w:val="1"/>
          <w:sz w:val="22"/>
        </w:rPr>
        <w:t>a</w:t>
      </w:r>
      <w:r w:rsidRPr="00C46537">
        <w:rPr>
          <w:rFonts w:ascii="Arial" w:hAnsi="Arial" w:cs="Arial"/>
          <w:sz w:val="22"/>
        </w:rPr>
        <w:t>d</w:t>
      </w:r>
      <w:r w:rsidRPr="00C46537">
        <w:rPr>
          <w:rFonts w:ascii="Arial" w:hAnsi="Arial" w:cs="Arial"/>
          <w:spacing w:val="33"/>
          <w:sz w:val="22"/>
        </w:rPr>
        <w:t xml:space="preserve"> </w:t>
      </w:r>
      <w:r w:rsidRPr="00C46537">
        <w:rPr>
          <w:rFonts w:ascii="Arial" w:hAnsi="Arial" w:cs="Arial"/>
          <w:sz w:val="22"/>
        </w:rPr>
        <w:t>o</w:t>
      </w:r>
      <w:r w:rsidRPr="00C46537">
        <w:rPr>
          <w:rFonts w:ascii="Arial" w:hAnsi="Arial" w:cs="Arial"/>
          <w:spacing w:val="-1"/>
          <w:sz w:val="22"/>
        </w:rPr>
        <w:t>ss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2"/>
          <w:sz w:val="22"/>
        </w:rPr>
        <w:t xml:space="preserve"> </w:t>
      </w:r>
      <w:r w:rsidRPr="00C46537">
        <w:rPr>
          <w:rFonts w:ascii="Arial" w:hAnsi="Arial" w:cs="Arial"/>
          <w:sz w:val="22"/>
        </w:rPr>
        <w:t>e</w:t>
      </w:r>
      <w:r w:rsidRPr="00C46537">
        <w:rPr>
          <w:rFonts w:ascii="Arial" w:hAnsi="Arial" w:cs="Arial"/>
          <w:spacing w:val="35"/>
          <w:sz w:val="22"/>
        </w:rPr>
        <w:t xml:space="preserve"> </w:t>
      </w:r>
      <w:r w:rsidRPr="00C46537">
        <w:rPr>
          <w:rFonts w:ascii="Arial" w:hAnsi="Arial" w:cs="Arial"/>
          <w:sz w:val="22"/>
        </w:rPr>
        <w:t>a</w:t>
      </w:r>
      <w:r w:rsidRPr="00C46537">
        <w:rPr>
          <w:rFonts w:ascii="Arial" w:hAnsi="Arial" w:cs="Arial"/>
          <w:spacing w:val="34"/>
          <w:sz w:val="22"/>
        </w:rPr>
        <w:t xml:space="preserve"> </w:t>
      </w:r>
      <w:r w:rsidRPr="00C46537">
        <w:rPr>
          <w:rFonts w:ascii="Arial" w:hAnsi="Arial" w:cs="Arial"/>
          <w:spacing w:val="-1"/>
          <w:sz w:val="22"/>
        </w:rPr>
        <w:t>f</w:t>
      </w:r>
      <w:r w:rsidRPr="00C46537">
        <w:rPr>
          <w:rFonts w:ascii="Arial" w:hAnsi="Arial" w:cs="Arial"/>
          <w:spacing w:val="1"/>
          <w:sz w:val="22"/>
        </w:rPr>
        <w:t>a</w:t>
      </w:r>
      <w:r w:rsidRPr="00C46537">
        <w:rPr>
          <w:rFonts w:ascii="Arial" w:hAnsi="Arial" w:cs="Arial"/>
          <w:sz w:val="22"/>
        </w:rPr>
        <w:t>r</w:t>
      </w:r>
      <w:r w:rsidRPr="00C46537">
        <w:rPr>
          <w:rFonts w:ascii="Arial" w:hAnsi="Arial" w:cs="Arial"/>
          <w:spacing w:val="32"/>
          <w:sz w:val="22"/>
        </w:rPr>
        <w:t xml:space="preserve"> </w:t>
      </w:r>
      <w:r w:rsidRPr="00C46537">
        <w:rPr>
          <w:rFonts w:ascii="Arial" w:hAnsi="Arial" w:cs="Arial"/>
          <w:spacing w:val="2"/>
          <w:sz w:val="22"/>
        </w:rPr>
        <w:t>o</w:t>
      </w:r>
      <w:r w:rsidRPr="00C46537">
        <w:rPr>
          <w:rFonts w:ascii="Arial" w:hAnsi="Arial" w:cs="Arial"/>
          <w:spacing w:val="-1"/>
          <w:sz w:val="22"/>
        </w:rPr>
        <w:t>s</w:t>
      </w:r>
      <w:r w:rsidRPr="00C46537">
        <w:rPr>
          <w:rFonts w:ascii="Arial" w:hAnsi="Arial" w:cs="Arial"/>
          <w:spacing w:val="1"/>
          <w:sz w:val="22"/>
        </w:rPr>
        <w:t>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1"/>
          <w:sz w:val="22"/>
        </w:rPr>
        <w:t xml:space="preserve"> </w:t>
      </w:r>
      <w:r w:rsidRPr="00C46537">
        <w:rPr>
          <w:rFonts w:ascii="Arial" w:hAnsi="Arial" w:cs="Arial"/>
          <w:spacing w:val="1"/>
          <w:sz w:val="22"/>
        </w:rPr>
        <w:t>a</w:t>
      </w:r>
      <w:r w:rsidRPr="00C46537">
        <w:rPr>
          <w:rFonts w:ascii="Arial" w:hAnsi="Arial" w:cs="Arial"/>
          <w:sz w:val="22"/>
        </w:rPr>
        <w:t>i</w:t>
      </w:r>
      <w:r w:rsidRPr="00C46537">
        <w:rPr>
          <w:rFonts w:ascii="Arial" w:hAnsi="Arial" w:cs="Arial"/>
          <w:spacing w:val="34"/>
          <w:sz w:val="22"/>
        </w:rPr>
        <w:t xml:space="preserve"> </w:t>
      </w:r>
      <w:r w:rsidRPr="00C46537">
        <w:rPr>
          <w:rFonts w:ascii="Arial" w:hAnsi="Arial" w:cs="Arial"/>
          <w:sz w:val="22"/>
        </w:rPr>
        <w:t>p</w:t>
      </w:r>
      <w:r w:rsidRPr="00C46537">
        <w:rPr>
          <w:rFonts w:ascii="Arial" w:hAnsi="Arial" w:cs="Arial"/>
          <w:spacing w:val="-1"/>
          <w:sz w:val="22"/>
        </w:rPr>
        <w:t>r</w:t>
      </w:r>
      <w:r w:rsidRPr="00C46537">
        <w:rPr>
          <w:rFonts w:ascii="Arial" w:hAnsi="Arial" w:cs="Arial"/>
          <w:sz w:val="22"/>
        </w:rPr>
        <w:t>opri</w:t>
      </w:r>
      <w:r w:rsidRPr="00C46537">
        <w:rPr>
          <w:rFonts w:ascii="Arial" w:hAnsi="Arial" w:cs="Arial"/>
          <w:spacing w:val="33"/>
          <w:sz w:val="22"/>
        </w:rPr>
        <w:t xml:space="preserve"> </w:t>
      </w:r>
      <w:r w:rsidRPr="00C46537">
        <w:rPr>
          <w:rFonts w:ascii="Arial" w:hAnsi="Arial" w:cs="Arial"/>
          <w:sz w:val="22"/>
        </w:rPr>
        <w:t>dip</w:t>
      </w:r>
      <w:r w:rsidRPr="00C46537">
        <w:rPr>
          <w:rFonts w:ascii="Arial" w:hAnsi="Arial" w:cs="Arial"/>
          <w:spacing w:val="1"/>
          <w:sz w:val="22"/>
        </w:rPr>
        <w:t>e</w:t>
      </w:r>
      <w:r w:rsidRPr="00C46537">
        <w:rPr>
          <w:rFonts w:ascii="Arial" w:hAnsi="Arial" w:cs="Arial"/>
          <w:sz w:val="22"/>
        </w:rPr>
        <w:t>ndenti</w:t>
      </w:r>
      <w:r w:rsidRPr="00C46537">
        <w:rPr>
          <w:rFonts w:ascii="Arial" w:hAnsi="Arial" w:cs="Arial"/>
          <w:spacing w:val="24"/>
          <w:sz w:val="22"/>
        </w:rPr>
        <w:t xml:space="preserve"> </w:t>
      </w:r>
      <w:r w:rsidRPr="00C46537">
        <w:rPr>
          <w:rFonts w:ascii="Arial" w:hAnsi="Arial" w:cs="Arial"/>
          <w:sz w:val="22"/>
        </w:rPr>
        <w:t>e</w:t>
      </w:r>
      <w:r w:rsidRPr="00C46537">
        <w:rPr>
          <w:rFonts w:ascii="Arial" w:hAnsi="Arial" w:cs="Arial"/>
          <w:spacing w:val="33"/>
          <w:sz w:val="22"/>
        </w:rPr>
        <w:t xml:space="preserve"> </w:t>
      </w:r>
      <w:r w:rsidRPr="00C46537">
        <w:rPr>
          <w:rFonts w:ascii="Arial" w:hAnsi="Arial" w:cs="Arial"/>
          <w:sz w:val="22"/>
        </w:rPr>
        <w:t>co</w:t>
      </w:r>
      <w:r w:rsidRPr="00C46537">
        <w:rPr>
          <w:rFonts w:ascii="Arial" w:hAnsi="Arial" w:cs="Arial"/>
          <w:spacing w:val="1"/>
          <w:sz w:val="22"/>
        </w:rPr>
        <w:t>l</w:t>
      </w:r>
      <w:r w:rsidRPr="00C46537">
        <w:rPr>
          <w:rFonts w:ascii="Arial" w:hAnsi="Arial" w:cs="Arial"/>
          <w:sz w:val="22"/>
        </w:rPr>
        <w:t>l</w:t>
      </w:r>
      <w:r w:rsidRPr="00C46537">
        <w:rPr>
          <w:rFonts w:ascii="Arial" w:hAnsi="Arial" w:cs="Arial"/>
          <w:spacing w:val="1"/>
          <w:sz w:val="22"/>
        </w:rPr>
        <w:t>a</w:t>
      </w:r>
      <w:r w:rsidRPr="00C46537">
        <w:rPr>
          <w:rFonts w:ascii="Arial" w:hAnsi="Arial" w:cs="Arial"/>
          <w:sz w:val="22"/>
        </w:rPr>
        <w:t>borato</w:t>
      </w:r>
      <w:r w:rsidRPr="00C46537">
        <w:rPr>
          <w:rFonts w:ascii="Arial" w:hAnsi="Arial" w:cs="Arial"/>
          <w:spacing w:val="-1"/>
          <w:sz w:val="22"/>
        </w:rPr>
        <w:t>r</w:t>
      </w:r>
      <w:r w:rsidRPr="00C46537">
        <w:rPr>
          <w:rFonts w:ascii="Arial" w:hAnsi="Arial" w:cs="Arial"/>
          <w:spacing w:val="10"/>
          <w:sz w:val="22"/>
        </w:rPr>
        <w:t>i</w:t>
      </w:r>
      <w:r w:rsidRPr="00C46537">
        <w:rPr>
          <w:rFonts w:ascii="Arial" w:hAnsi="Arial" w:cs="Arial"/>
          <w:sz w:val="22"/>
        </w:rPr>
        <w:t>,</w:t>
      </w:r>
      <w:r w:rsidRPr="00C46537">
        <w:rPr>
          <w:rFonts w:ascii="Arial" w:hAnsi="Arial" w:cs="Arial"/>
          <w:spacing w:val="31"/>
          <w:sz w:val="22"/>
        </w:rPr>
        <w:t xml:space="preserve"> </w:t>
      </w:r>
      <w:r w:rsidRPr="00C46537">
        <w:rPr>
          <w:rFonts w:ascii="Arial" w:hAnsi="Arial" w:cs="Arial"/>
          <w:sz w:val="22"/>
        </w:rPr>
        <w:t>p</w:t>
      </w:r>
      <w:r w:rsidRPr="00C46537">
        <w:rPr>
          <w:rFonts w:ascii="Arial" w:hAnsi="Arial" w:cs="Arial"/>
          <w:spacing w:val="1"/>
          <w:sz w:val="22"/>
        </w:rPr>
        <w:t>e</w:t>
      </w:r>
      <w:r w:rsidRPr="00C46537">
        <w:rPr>
          <w:rFonts w:ascii="Arial" w:hAnsi="Arial" w:cs="Arial"/>
          <w:sz w:val="22"/>
        </w:rPr>
        <w:t>r qu</w:t>
      </w:r>
      <w:r w:rsidRPr="00C46537">
        <w:rPr>
          <w:rFonts w:ascii="Arial" w:hAnsi="Arial" w:cs="Arial"/>
          <w:spacing w:val="1"/>
          <w:sz w:val="22"/>
        </w:rPr>
        <w:t>a</w:t>
      </w:r>
      <w:r w:rsidRPr="00C46537">
        <w:rPr>
          <w:rFonts w:ascii="Arial" w:hAnsi="Arial" w:cs="Arial"/>
          <w:sz w:val="22"/>
        </w:rPr>
        <w:t>nto</w:t>
      </w:r>
      <w:r w:rsidRPr="00C46537">
        <w:rPr>
          <w:rFonts w:ascii="Arial" w:hAnsi="Arial" w:cs="Arial"/>
          <w:spacing w:val="-3"/>
          <w:sz w:val="22"/>
        </w:rPr>
        <w:t xml:space="preserve"> </w:t>
      </w:r>
      <w:r w:rsidRPr="00C46537">
        <w:rPr>
          <w:rFonts w:ascii="Arial" w:hAnsi="Arial" w:cs="Arial"/>
          <w:sz w:val="22"/>
        </w:rPr>
        <w:t>appl</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a</w:t>
      </w:r>
      <w:r w:rsidRPr="00C46537">
        <w:rPr>
          <w:rFonts w:ascii="Arial" w:hAnsi="Arial" w:cs="Arial"/>
          <w:sz w:val="22"/>
        </w:rPr>
        <w:t>b</w:t>
      </w:r>
      <w:r w:rsidRPr="00C46537">
        <w:rPr>
          <w:rFonts w:ascii="Arial" w:hAnsi="Arial" w:cs="Arial"/>
          <w:spacing w:val="-2"/>
          <w:sz w:val="22"/>
        </w:rPr>
        <w:t>i</w:t>
      </w:r>
      <w:r w:rsidRPr="00C46537">
        <w:rPr>
          <w:rFonts w:ascii="Arial" w:hAnsi="Arial" w:cs="Arial"/>
          <w:sz w:val="22"/>
        </w:rPr>
        <w:t>l</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4"/>
          <w:sz w:val="22"/>
        </w:rPr>
        <w:t xml:space="preserve"> </w:t>
      </w:r>
      <w:r w:rsidRPr="00C46537">
        <w:rPr>
          <w:rFonts w:ascii="Arial" w:hAnsi="Arial" w:cs="Arial"/>
          <w:sz w:val="22"/>
        </w:rPr>
        <w:t>il</w:t>
      </w:r>
      <w:r w:rsidRPr="00C46537">
        <w:rPr>
          <w:rFonts w:ascii="Arial" w:hAnsi="Arial" w:cs="Arial"/>
          <w:spacing w:val="1"/>
          <w:sz w:val="22"/>
        </w:rPr>
        <w:t xml:space="preserve"> </w:t>
      </w:r>
      <w:r w:rsidRPr="00C46537">
        <w:rPr>
          <w:rFonts w:ascii="Arial" w:hAnsi="Arial" w:cs="Arial"/>
          <w:spacing w:val="-1"/>
          <w:sz w:val="22"/>
        </w:rPr>
        <w:t>s</w:t>
      </w:r>
      <w:r w:rsidRPr="00C46537">
        <w:rPr>
          <w:rFonts w:ascii="Arial" w:hAnsi="Arial" w:cs="Arial"/>
          <w:sz w:val="22"/>
        </w:rPr>
        <w:t>ud</w:t>
      </w:r>
      <w:r w:rsidRPr="00C46537">
        <w:rPr>
          <w:rFonts w:ascii="Arial" w:hAnsi="Arial" w:cs="Arial"/>
          <w:spacing w:val="-2"/>
          <w:sz w:val="22"/>
        </w:rPr>
        <w:t>d</w:t>
      </w:r>
      <w:r w:rsidRPr="00C46537">
        <w:rPr>
          <w:rFonts w:ascii="Arial" w:hAnsi="Arial" w:cs="Arial"/>
          <w:sz w:val="22"/>
        </w:rPr>
        <w:t>etto</w:t>
      </w:r>
      <w:r w:rsidRPr="00C46537">
        <w:rPr>
          <w:rFonts w:ascii="Arial" w:hAnsi="Arial" w:cs="Arial"/>
          <w:spacing w:val="-8"/>
          <w:sz w:val="22"/>
        </w:rPr>
        <w:t xml:space="preserve"> </w:t>
      </w:r>
      <w:r w:rsidRPr="00C46537">
        <w:rPr>
          <w:rFonts w:ascii="Arial" w:hAnsi="Arial" w:cs="Arial"/>
          <w:sz w:val="22"/>
        </w:rPr>
        <w:t>cod</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e</w:t>
      </w:r>
      <w:r w:rsidRPr="00C46537">
        <w:rPr>
          <w:rFonts w:ascii="Arial" w:hAnsi="Arial" w:cs="Arial"/>
          <w:sz w:val="22"/>
        </w:rPr>
        <w:t>,</w:t>
      </w:r>
      <w:r w:rsidRPr="00C46537">
        <w:rPr>
          <w:rFonts w:ascii="Arial" w:hAnsi="Arial" w:cs="Arial"/>
          <w:spacing w:val="-6"/>
          <w:sz w:val="22"/>
        </w:rPr>
        <w:t xml:space="preserve"> </w:t>
      </w:r>
      <w:r w:rsidRPr="00C46537">
        <w:rPr>
          <w:rFonts w:ascii="Arial" w:hAnsi="Arial" w:cs="Arial"/>
          <w:spacing w:val="-2"/>
          <w:sz w:val="22"/>
        </w:rPr>
        <w:t>p</w:t>
      </w:r>
      <w:r w:rsidRPr="00C46537">
        <w:rPr>
          <w:rFonts w:ascii="Arial" w:hAnsi="Arial" w:cs="Arial"/>
          <w:spacing w:val="1"/>
          <w:sz w:val="22"/>
        </w:rPr>
        <w:t>e</w:t>
      </w:r>
      <w:r w:rsidRPr="00C46537">
        <w:rPr>
          <w:rFonts w:ascii="Arial" w:hAnsi="Arial" w:cs="Arial"/>
          <w:sz w:val="22"/>
        </w:rPr>
        <w:t>na</w:t>
      </w:r>
      <w:r w:rsidRPr="00C46537">
        <w:rPr>
          <w:rFonts w:ascii="Arial" w:hAnsi="Arial" w:cs="Arial"/>
          <w:spacing w:val="-1"/>
          <w:sz w:val="22"/>
        </w:rPr>
        <w:t xml:space="preserve"> </w:t>
      </w:r>
      <w:r w:rsidRPr="00C46537">
        <w:rPr>
          <w:rFonts w:ascii="Arial" w:hAnsi="Arial" w:cs="Arial"/>
          <w:sz w:val="22"/>
        </w:rPr>
        <w:t>la</w:t>
      </w:r>
      <w:r w:rsidRPr="00C46537">
        <w:rPr>
          <w:rFonts w:ascii="Arial" w:hAnsi="Arial" w:cs="Arial"/>
          <w:spacing w:val="1"/>
          <w:sz w:val="22"/>
        </w:rPr>
        <w:t xml:space="preserve"> </w:t>
      </w:r>
      <w:r w:rsidRPr="00C46537">
        <w:rPr>
          <w:rFonts w:ascii="Arial" w:hAnsi="Arial" w:cs="Arial"/>
          <w:spacing w:val="-1"/>
          <w:sz w:val="22"/>
        </w:rPr>
        <w:t>r</w:t>
      </w:r>
      <w:r w:rsidRPr="00C46537">
        <w:rPr>
          <w:rFonts w:ascii="Arial" w:hAnsi="Arial" w:cs="Arial"/>
          <w:sz w:val="22"/>
        </w:rPr>
        <w:t>i</w:t>
      </w:r>
      <w:r w:rsidRPr="00C46537">
        <w:rPr>
          <w:rFonts w:ascii="Arial" w:hAnsi="Arial" w:cs="Arial"/>
          <w:spacing w:val="-1"/>
          <w:sz w:val="22"/>
        </w:rPr>
        <w:t>s</w:t>
      </w:r>
      <w:r w:rsidRPr="00C46537">
        <w:rPr>
          <w:rFonts w:ascii="Arial" w:hAnsi="Arial" w:cs="Arial"/>
          <w:sz w:val="22"/>
        </w:rPr>
        <w:t>ol</w:t>
      </w:r>
      <w:r w:rsidRPr="00C46537">
        <w:rPr>
          <w:rFonts w:ascii="Arial" w:hAnsi="Arial" w:cs="Arial"/>
          <w:spacing w:val="-2"/>
          <w:sz w:val="22"/>
        </w:rPr>
        <w:t>u</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one</w:t>
      </w:r>
      <w:r w:rsidRPr="00C46537">
        <w:rPr>
          <w:rFonts w:ascii="Arial" w:hAnsi="Arial" w:cs="Arial"/>
          <w:spacing w:val="-1"/>
          <w:sz w:val="22"/>
        </w:rPr>
        <w:t xml:space="preserve"> </w:t>
      </w:r>
      <w:r w:rsidRPr="00C46537">
        <w:rPr>
          <w:rFonts w:ascii="Arial" w:hAnsi="Arial" w:cs="Arial"/>
          <w:sz w:val="22"/>
        </w:rPr>
        <w:t>del</w:t>
      </w:r>
      <w:r w:rsidRPr="00C46537">
        <w:rPr>
          <w:rFonts w:ascii="Arial" w:hAnsi="Arial" w:cs="Arial"/>
          <w:spacing w:val="-1"/>
          <w:sz w:val="22"/>
        </w:rPr>
        <w:t xml:space="preserve"> </w:t>
      </w:r>
      <w:r w:rsidRPr="00C46537">
        <w:rPr>
          <w:rFonts w:ascii="Arial" w:hAnsi="Arial" w:cs="Arial"/>
          <w:spacing w:val="1"/>
          <w:sz w:val="22"/>
        </w:rPr>
        <w:t>c</w:t>
      </w:r>
      <w:r w:rsidRPr="00C46537">
        <w:rPr>
          <w:rFonts w:ascii="Arial" w:hAnsi="Arial" w:cs="Arial"/>
          <w:sz w:val="22"/>
        </w:rPr>
        <w:t>ont</w:t>
      </w:r>
      <w:r w:rsidRPr="00C46537">
        <w:rPr>
          <w:rFonts w:ascii="Arial" w:hAnsi="Arial" w:cs="Arial"/>
          <w:spacing w:val="-1"/>
          <w:sz w:val="22"/>
        </w:rPr>
        <w:t>r</w:t>
      </w:r>
      <w:r w:rsidRPr="00C46537">
        <w:rPr>
          <w:rFonts w:ascii="Arial" w:hAnsi="Arial" w:cs="Arial"/>
          <w:spacing w:val="1"/>
          <w:sz w:val="22"/>
        </w:rPr>
        <w:t>a</w:t>
      </w:r>
      <w:r w:rsidRPr="00C46537">
        <w:rPr>
          <w:rFonts w:ascii="Arial" w:hAnsi="Arial" w:cs="Arial"/>
          <w:sz w:val="22"/>
        </w:rPr>
        <w:t>t</w:t>
      </w:r>
      <w:r w:rsidRPr="00C46537">
        <w:rPr>
          <w:rFonts w:ascii="Arial" w:hAnsi="Arial" w:cs="Arial"/>
          <w:spacing w:val="-1"/>
          <w:sz w:val="22"/>
        </w:rPr>
        <w:t>t</w:t>
      </w:r>
      <w:r w:rsidRPr="00C46537">
        <w:rPr>
          <w:rFonts w:ascii="Arial" w:hAnsi="Arial" w:cs="Arial"/>
          <w:sz w:val="22"/>
        </w:rPr>
        <w:t>o</w:t>
      </w:r>
      <w:bookmarkEnd w:id="1"/>
      <w:r w:rsidRPr="00C46537">
        <w:rPr>
          <w:rFonts w:ascii="Arial" w:hAnsi="Arial" w:cs="Arial"/>
          <w:sz w:val="22"/>
        </w:rPr>
        <w:t>;</w:t>
      </w:r>
    </w:p>
    <w:p w14:paraId="02D7A93F" w14:textId="77777777" w:rsidR="002D5EDB" w:rsidRPr="00C46537" w:rsidRDefault="002D5EDB" w:rsidP="00733F86">
      <w:pPr>
        <w:spacing w:before="60" w:after="60"/>
        <w:rPr>
          <w:rFonts w:ascii="Arial" w:hAnsi="Arial" w:cs="Arial"/>
          <w:sz w:val="22"/>
        </w:rPr>
      </w:pPr>
    </w:p>
    <w:p w14:paraId="240243E4" w14:textId="12AED11F" w:rsidR="00AA7261"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bCs/>
          <w:sz w:val="22"/>
        </w:rPr>
        <w:t xml:space="preserve">di indicare il seguente indirizzo Pec _______________ </w:t>
      </w:r>
      <w:r w:rsidRPr="00C46537">
        <w:rPr>
          <w:rFonts w:ascii="Arial" w:hAnsi="Arial" w:cs="Arial"/>
          <w:sz w:val="22"/>
        </w:rPr>
        <w:t>ai fini delle comunicazioni di cui all’art. 76, comma 5 del Codice</w:t>
      </w:r>
      <w:r w:rsidRPr="00C46537">
        <w:rPr>
          <w:rFonts w:ascii="Arial" w:hAnsi="Arial" w:cs="Arial"/>
          <w:bCs/>
          <w:sz w:val="22"/>
        </w:rPr>
        <w:t>;</w:t>
      </w:r>
    </w:p>
    <w:p w14:paraId="05F34E55" w14:textId="77777777" w:rsidR="00AA7261" w:rsidRPr="00993D3B" w:rsidRDefault="00AA7261" w:rsidP="00AA7261">
      <w:pPr>
        <w:pStyle w:val="usoboll1"/>
        <w:spacing w:line="300" w:lineRule="exact"/>
        <w:ind w:left="720"/>
        <w:rPr>
          <w:rFonts w:ascii="Arial" w:hAnsi="Arial" w:cs="Arial"/>
          <w:sz w:val="22"/>
          <w:szCs w:val="22"/>
        </w:rPr>
      </w:pPr>
      <w:r w:rsidRPr="00993D3B">
        <w:rPr>
          <w:rFonts w:ascii="Arial" w:hAnsi="Arial" w:cs="Arial"/>
          <w:b/>
          <w:sz w:val="22"/>
          <w:szCs w:val="22"/>
        </w:rPr>
        <w:t>oppure</w:t>
      </w:r>
      <w:r w:rsidRPr="00993D3B">
        <w:rPr>
          <w:rFonts w:ascii="Arial" w:hAnsi="Arial" w:cs="Arial"/>
          <w:sz w:val="22"/>
          <w:szCs w:val="22"/>
        </w:rPr>
        <w:t xml:space="preserve"> </w:t>
      </w:r>
    </w:p>
    <w:p w14:paraId="5F2ADD81" w14:textId="500B4CA6" w:rsidR="0075484F" w:rsidRDefault="00AA7261" w:rsidP="0075484F">
      <w:pPr>
        <w:pStyle w:val="usoboll1"/>
        <w:spacing w:line="300" w:lineRule="exact"/>
        <w:ind w:left="567"/>
        <w:rPr>
          <w:rFonts w:ascii="Arial" w:hAnsi="Arial" w:cs="Arial"/>
          <w:strike/>
          <w:sz w:val="22"/>
          <w:szCs w:val="22"/>
        </w:rPr>
      </w:pPr>
      <w:r w:rsidRPr="00993D3B">
        <w:rPr>
          <w:rFonts w:ascii="Arial" w:hAnsi="Arial" w:cs="Arial"/>
        </w:rPr>
        <w:t>□</w:t>
      </w:r>
      <w:r w:rsidRPr="00993D3B">
        <w:rPr>
          <w:rFonts w:ascii="Arial" w:hAnsi="Arial" w:cs="Arial"/>
          <w:sz w:val="22"/>
          <w:szCs w:val="22"/>
        </w:rPr>
        <w:t xml:space="preserve"> </w:t>
      </w:r>
      <w:r>
        <w:rPr>
          <w:rFonts w:ascii="Arial" w:hAnsi="Arial" w:cs="Arial"/>
          <w:sz w:val="22"/>
          <w:szCs w:val="22"/>
        </w:rPr>
        <w:t>(</w:t>
      </w:r>
      <w:r w:rsidRPr="00993D3B">
        <w:rPr>
          <w:rFonts w:ascii="Arial" w:hAnsi="Arial" w:cs="Arial"/>
          <w:sz w:val="22"/>
          <w:szCs w:val="22"/>
        </w:rPr>
        <w:t>solo in caso di concorrenti aventi sede in altri Stati membri</w:t>
      </w:r>
      <w:r>
        <w:rPr>
          <w:rFonts w:ascii="Arial" w:hAnsi="Arial" w:cs="Arial"/>
          <w:sz w:val="22"/>
          <w:szCs w:val="22"/>
        </w:rPr>
        <w:t>)</w:t>
      </w:r>
      <w:r w:rsidRPr="00993D3B">
        <w:rPr>
          <w:rFonts w:ascii="Arial" w:hAnsi="Arial" w:cs="Arial"/>
          <w:sz w:val="22"/>
          <w:szCs w:val="22"/>
        </w:rPr>
        <w:t>, l’indirizzo di posta elettronica ______</w:t>
      </w:r>
      <w:r w:rsidRPr="00993D3B">
        <w:rPr>
          <w:rFonts w:ascii="Arial" w:hAnsi="Arial" w:cs="Arial"/>
          <w:strike/>
          <w:sz w:val="22"/>
          <w:szCs w:val="22"/>
        </w:rPr>
        <w:t xml:space="preserve"> </w:t>
      </w:r>
    </w:p>
    <w:p w14:paraId="5C88594A" w14:textId="77777777" w:rsidR="002D5EDB" w:rsidRDefault="002D5EDB" w:rsidP="002D5EDB">
      <w:pPr>
        <w:pStyle w:val="usoboll1"/>
        <w:spacing w:line="300" w:lineRule="exact"/>
        <w:rPr>
          <w:rFonts w:ascii="Arial" w:hAnsi="Arial" w:cs="Arial"/>
          <w:strike/>
          <w:sz w:val="22"/>
          <w:szCs w:val="22"/>
        </w:rPr>
      </w:pPr>
    </w:p>
    <w:p w14:paraId="041BED14" w14:textId="6D2B6852" w:rsidR="0075484F" w:rsidRDefault="00AA7261" w:rsidP="0075484F">
      <w:pPr>
        <w:pStyle w:val="usoboll1"/>
        <w:numPr>
          <w:ilvl w:val="0"/>
          <w:numId w:val="9"/>
        </w:numPr>
        <w:spacing w:line="300" w:lineRule="exact"/>
        <w:rPr>
          <w:rFonts w:ascii="Arial" w:hAnsi="Arial" w:cs="Arial"/>
          <w:bCs/>
          <w:sz w:val="22"/>
          <w:szCs w:val="22"/>
        </w:rPr>
      </w:pPr>
      <w:r w:rsidRPr="00993D3B">
        <w:rPr>
          <w:rFonts w:ascii="Arial" w:hAnsi="Arial" w:cs="Arial"/>
          <w:sz w:val="22"/>
          <w:szCs w:val="22"/>
          <w:lang w:eastAsia="zh-CN"/>
        </w:rPr>
        <w:t xml:space="preserve">di avere preso visione ed accettare, senza condizione o riserva alcuna, tutte le norme e </w:t>
      </w:r>
      <w:r w:rsidRPr="0075484F">
        <w:rPr>
          <w:rFonts w:ascii="Arial" w:hAnsi="Arial" w:cs="Arial"/>
          <w:bCs/>
          <w:sz w:val="22"/>
          <w:szCs w:val="22"/>
        </w:rPr>
        <w:t>disposizioni contenute nella documentazione di gara;</w:t>
      </w:r>
    </w:p>
    <w:p w14:paraId="354DF1EC" w14:textId="77777777" w:rsidR="002D5EDB" w:rsidRDefault="002D5EDB" w:rsidP="002D5EDB">
      <w:pPr>
        <w:pStyle w:val="usoboll1"/>
        <w:spacing w:line="300" w:lineRule="exact"/>
        <w:ind w:left="502"/>
        <w:rPr>
          <w:rFonts w:ascii="Arial" w:hAnsi="Arial" w:cs="Arial"/>
          <w:bCs/>
          <w:sz w:val="22"/>
          <w:szCs w:val="22"/>
        </w:rPr>
      </w:pPr>
    </w:p>
    <w:p w14:paraId="7918E0F7" w14:textId="056EBB81" w:rsidR="00AA7261" w:rsidRPr="0075484F" w:rsidRDefault="00AA7261" w:rsidP="0075484F">
      <w:pPr>
        <w:pStyle w:val="usoboll1"/>
        <w:numPr>
          <w:ilvl w:val="0"/>
          <w:numId w:val="9"/>
        </w:numPr>
        <w:spacing w:line="300" w:lineRule="exact"/>
        <w:rPr>
          <w:rFonts w:ascii="Arial" w:hAnsi="Arial" w:cs="Arial"/>
          <w:bCs/>
          <w:sz w:val="22"/>
          <w:szCs w:val="22"/>
        </w:rPr>
      </w:pPr>
      <w:r w:rsidRPr="0075484F">
        <w:rPr>
          <w:rFonts w:ascii="Arial" w:hAnsi="Arial" w:cs="Arial"/>
          <w:sz w:val="22"/>
          <w:szCs w:val="22"/>
          <w:lang w:eastAsia="zh-CN"/>
        </w:rPr>
        <w:t xml:space="preserve">che l’offerta che ha presentato è remunerativa giacché per la sua formulazione ha preso atto e tenuto conto: </w:t>
      </w:r>
    </w:p>
    <w:p w14:paraId="4A7B5073" w14:textId="77777777" w:rsidR="00AA7261" w:rsidRPr="00993D3B"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A63F9" w14:textId="6F375FD0" w:rsidR="0075484F"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di tutte le circostanze generali, particolari e locali, nessuna esclusa ed eccettuata, che possono avere influito o influire sia sulla prestazione della fornitura, sia sulla determinazione della propria offerta; </w:t>
      </w:r>
    </w:p>
    <w:p w14:paraId="78708096" w14:textId="77777777" w:rsidR="002D5EDB" w:rsidRDefault="002D5EDB" w:rsidP="00526063">
      <w:pPr>
        <w:widowControl w:val="0"/>
        <w:ind w:right="83"/>
        <w:jc w:val="both"/>
        <w:rPr>
          <w:rFonts w:ascii="Arial" w:eastAsia="Calibri" w:hAnsi="Arial" w:cs="Arial"/>
          <w:sz w:val="22"/>
          <w:szCs w:val="22"/>
          <w:lang w:eastAsia="zh-CN"/>
        </w:rPr>
      </w:pPr>
    </w:p>
    <w:p w14:paraId="6652D9EE" w14:textId="5939E5A2" w:rsidR="002D5EDB" w:rsidRPr="00526063"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526063">
        <w:rPr>
          <w:rFonts w:ascii="Arial" w:hAnsi="Arial" w:cs="Arial"/>
          <w:sz w:val="22"/>
          <w:lang w:eastAsia="zh-CN"/>
        </w:rPr>
        <w:t xml:space="preserve">, </w:t>
      </w:r>
      <w:r w:rsidR="0075484F" w:rsidRPr="00526063">
        <w:rPr>
          <w:rFonts w:ascii="Arial" w:hAnsi="Arial" w:cs="Arial"/>
          <w:sz w:val="22"/>
        </w:rPr>
        <w:t>il domicilio fiscale, il codice fiscale, la partita IVA</w:t>
      </w:r>
      <w:r w:rsidRPr="00526063">
        <w:rPr>
          <w:rFonts w:ascii="Arial" w:hAnsi="Arial" w:cs="Arial"/>
          <w:sz w:val="22"/>
          <w:lang w:eastAsia="zh-CN"/>
        </w:rPr>
        <w:t>;</w:t>
      </w:r>
    </w:p>
    <w:p w14:paraId="1D2B56A3" w14:textId="77777777" w:rsidR="002D5EDB" w:rsidRDefault="002D5EDB" w:rsidP="002D5EDB">
      <w:pPr>
        <w:pStyle w:val="Paragrafoelenco"/>
        <w:widowControl w:val="0"/>
        <w:ind w:left="502" w:right="83"/>
        <w:rPr>
          <w:rFonts w:ascii="Arial" w:hAnsi="Arial" w:cs="Arial"/>
          <w:sz w:val="22"/>
          <w:lang w:eastAsia="zh-CN"/>
        </w:rPr>
      </w:pPr>
    </w:p>
    <w:p w14:paraId="131A76B5" w14:textId="710AE7BF" w:rsidR="002D5EDB"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BA0AF80" w14:textId="77777777" w:rsidR="002D5EDB" w:rsidRPr="002D5EDB" w:rsidRDefault="002D5EDB" w:rsidP="002D5EDB">
      <w:pPr>
        <w:pStyle w:val="Paragrafoelenco"/>
        <w:rPr>
          <w:rFonts w:ascii="Arial" w:hAnsi="Arial" w:cs="Arial"/>
          <w:sz w:val="22"/>
          <w:lang w:eastAsia="zh-CN"/>
        </w:rPr>
      </w:pPr>
    </w:p>
    <w:p w14:paraId="1D6178A6" w14:textId="0281B526"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2E5D6B0" w14:textId="77777777" w:rsidR="002D5EDB" w:rsidRPr="002D5EDB" w:rsidRDefault="002D5EDB" w:rsidP="002D5EDB">
      <w:pPr>
        <w:pStyle w:val="Paragrafoelenco"/>
        <w:rPr>
          <w:rFonts w:ascii="Arial" w:hAnsi="Arial" w:cs="Arial"/>
          <w:sz w:val="22"/>
          <w:lang w:eastAsia="zh-CN"/>
        </w:rPr>
      </w:pPr>
    </w:p>
    <w:p w14:paraId="0B845E02" w14:textId="2B77DEF3"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 impegno a comunicare tempestivamente all’Agenzia le eventuali modificazioni agli stati o fatti indicati nelle dichiarazioni;</w:t>
      </w:r>
    </w:p>
    <w:p w14:paraId="0CB0C27B" w14:textId="77777777" w:rsidR="002D5EDB" w:rsidRPr="002D5EDB" w:rsidRDefault="002D5EDB" w:rsidP="002D5EDB">
      <w:pPr>
        <w:pStyle w:val="Paragrafoelenco"/>
        <w:rPr>
          <w:rFonts w:ascii="Arial" w:hAnsi="Arial" w:cs="Arial"/>
          <w:sz w:val="22"/>
          <w:lang w:eastAsia="zh-CN"/>
        </w:rPr>
      </w:pPr>
    </w:p>
    <w:p w14:paraId="728FA001" w14:textId="78D481CC"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possesso delle certificazioni di cui all’art. 93, comma 7, D. Lgs. n. 50/2016, che si allegano in copia, che consentono la riduzione della cauzione; </w:t>
      </w:r>
    </w:p>
    <w:p w14:paraId="2A598630" w14:textId="77777777" w:rsidR="00AA7261" w:rsidRPr="00ED31B6" w:rsidRDefault="00AA7261" w:rsidP="00AA7261">
      <w:pPr>
        <w:widowControl w:val="0"/>
        <w:ind w:right="83"/>
        <w:jc w:val="both"/>
        <w:rPr>
          <w:rFonts w:ascii="Arial" w:hAnsi="Arial" w:cs="Arial"/>
          <w:sz w:val="22"/>
          <w:szCs w:val="22"/>
          <w:lang w:eastAsia="zh-CN"/>
        </w:rPr>
      </w:pPr>
    </w:p>
    <w:p w14:paraId="76E452A3" w14:textId="5EABC11E"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7E1C7908" w14:textId="77777777" w:rsidR="002D5EDB" w:rsidRDefault="002D5EDB" w:rsidP="002D5EDB">
      <w:pPr>
        <w:pStyle w:val="Paragrafoelenco"/>
        <w:widowControl w:val="0"/>
        <w:ind w:left="284" w:right="83"/>
        <w:rPr>
          <w:rFonts w:ascii="Arial" w:hAnsi="Arial" w:cs="Arial"/>
          <w:sz w:val="22"/>
          <w:lang w:eastAsia="zh-CN"/>
        </w:rPr>
      </w:pPr>
    </w:p>
    <w:p w14:paraId="2F720346" w14:textId="064096C2"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w:t>
      </w:r>
    </w:p>
    <w:p w14:paraId="43F456D1" w14:textId="3C7C8BD1"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autorizza</w:t>
      </w:r>
      <w:r>
        <w:rPr>
          <w:rFonts w:ascii="Arial" w:hAnsi="Arial" w:cs="Arial"/>
          <w:sz w:val="22"/>
          <w:szCs w:val="22"/>
          <w:lang w:eastAsia="zh-CN"/>
        </w:rPr>
        <w:t>re</w:t>
      </w:r>
      <w:r w:rsidRPr="00ED31B6">
        <w:rPr>
          <w:rFonts w:ascii="Arial" w:hAnsi="Arial" w:cs="Arial"/>
          <w:sz w:val="22"/>
          <w:szCs w:val="22"/>
          <w:lang w:eastAsia="zh-CN"/>
        </w:rPr>
        <w:t xml:space="preserve"> l’accesso all’offerta e alle altre informazioni in conformità alle disposizioni di cui alla Legge 7 agosto 1990, n. 241; </w:t>
      </w:r>
    </w:p>
    <w:p w14:paraId="0FB36738" w14:textId="77777777"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xml:space="preserve">oppure </w:t>
      </w:r>
    </w:p>
    <w:p w14:paraId="21CF4F05" w14:textId="684B704C" w:rsidR="002D5EDB" w:rsidRDefault="00AA7261" w:rsidP="002D5EDB">
      <w:pPr>
        <w:pStyle w:val="Numeroelenco"/>
        <w:numPr>
          <w:ilvl w:val="0"/>
          <w:numId w:val="0"/>
        </w:numPr>
        <w:ind w:left="426"/>
        <w:rPr>
          <w:rFonts w:ascii="Arial" w:hAnsi="Arial" w:cs="Arial"/>
          <w:kern w:val="0"/>
          <w:sz w:val="22"/>
          <w:szCs w:val="22"/>
          <w:u w:val="single"/>
          <w:lang w:eastAsia="zh-CN"/>
        </w:rPr>
      </w:pPr>
      <w:r w:rsidRPr="00ED31B6">
        <w:rPr>
          <w:rFonts w:ascii="Arial" w:hAnsi="Arial" w:cs="Arial"/>
          <w:kern w:val="0"/>
          <w:sz w:val="22"/>
          <w:szCs w:val="22"/>
          <w:lang w:eastAsia="zh-CN"/>
        </w:rPr>
        <w:t xml:space="preserve">- non autorizzare l’accesso, a tal fine allegando </w:t>
      </w:r>
      <w:r w:rsidRPr="00ED31B6">
        <w:rPr>
          <w:rFonts w:ascii="Arial" w:hAnsi="Arial" w:cs="Arial"/>
          <w:kern w:val="0"/>
          <w:sz w:val="22"/>
          <w:szCs w:val="22"/>
          <w:u w:val="single"/>
          <w:lang w:eastAsia="zh-CN"/>
        </w:rPr>
        <w:t>motivazione espressa al diniego con relativa comprova e precisa indicazione delle parti dell’offerta per le quali si nega l’accesso</w:t>
      </w:r>
    </w:p>
    <w:p w14:paraId="54EE0496" w14:textId="77777777" w:rsidR="002D5EDB" w:rsidRPr="002D5EDB" w:rsidRDefault="002D5EDB" w:rsidP="002B7FDA">
      <w:pPr>
        <w:pStyle w:val="Numeroelenco"/>
        <w:numPr>
          <w:ilvl w:val="0"/>
          <w:numId w:val="0"/>
        </w:numPr>
        <w:rPr>
          <w:rFonts w:ascii="Arial" w:hAnsi="Arial" w:cs="Arial"/>
          <w:strike/>
          <w:color w:val="FF0000"/>
          <w:sz w:val="22"/>
          <w:szCs w:val="22"/>
        </w:rPr>
      </w:pPr>
    </w:p>
    <w:p w14:paraId="717731BA" w14:textId="26BB652D" w:rsidR="004E5D17" w:rsidRPr="002B7FDA" w:rsidRDefault="004E5D17" w:rsidP="002D5EDB">
      <w:pPr>
        <w:pStyle w:val="Numeroelenco"/>
        <w:numPr>
          <w:ilvl w:val="0"/>
          <w:numId w:val="9"/>
        </w:numPr>
        <w:ind w:left="284" w:hanging="284"/>
        <w:rPr>
          <w:rFonts w:ascii="Arial" w:hAnsi="Arial" w:cs="Arial"/>
          <w:bCs/>
          <w:sz w:val="22"/>
          <w:szCs w:val="22"/>
        </w:rPr>
      </w:pPr>
      <w:r w:rsidRPr="002B7FDA">
        <w:rPr>
          <w:rFonts w:ascii="Arial" w:hAnsi="Arial" w:cs="Arial"/>
          <w:sz w:val="22"/>
        </w:rPr>
        <w:t>di accettare il patto di integrità: la mancata accettazione delle clausole contenute nel protocollo di legalità/patto di integrità costituisce causa di esclusione dalla gara, ai sensi dell’articolo 83-bis, del decreto legislativo 159/2011;</w:t>
      </w:r>
      <w:r w:rsidR="00733F86" w:rsidRPr="002B7FDA">
        <w:rPr>
          <w:rFonts w:ascii="Arial" w:hAnsi="Arial" w:cs="Arial"/>
          <w:sz w:val="22"/>
        </w:rPr>
        <w:t xml:space="preserve"> </w:t>
      </w:r>
    </w:p>
    <w:p w14:paraId="79A7F259" w14:textId="77777777" w:rsidR="002D5EDB" w:rsidRDefault="002D5EDB" w:rsidP="002D5EDB">
      <w:pPr>
        <w:pStyle w:val="Paragrafoelenco"/>
        <w:rPr>
          <w:rFonts w:ascii="Arial" w:hAnsi="Arial" w:cs="Arial"/>
          <w:bCs/>
          <w:sz w:val="22"/>
        </w:rPr>
      </w:pPr>
    </w:p>
    <w:p w14:paraId="4D2954CF" w14:textId="1C45C0D9" w:rsidR="002D5EDB" w:rsidRDefault="002D5EDB" w:rsidP="002D5EDB">
      <w:pPr>
        <w:pStyle w:val="Numeroelenco"/>
        <w:numPr>
          <w:ilvl w:val="0"/>
          <w:numId w:val="9"/>
        </w:numPr>
        <w:ind w:left="284" w:hanging="284"/>
        <w:rPr>
          <w:rFonts w:ascii="Arial" w:hAnsi="Arial" w:cs="Arial"/>
          <w:sz w:val="22"/>
          <w:szCs w:val="22"/>
        </w:rPr>
      </w:pPr>
      <w:r w:rsidRPr="002D5EDB">
        <w:rPr>
          <w:rFonts w:ascii="Arial" w:eastAsia="Calibri" w:hAnsi="Arial" w:cs="Arial"/>
          <w:kern w:val="0"/>
          <w:sz w:val="22"/>
          <w:szCs w:val="22"/>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2D5EDB">
          <w:rPr>
            <w:rFonts w:ascii="Arial" w:eastAsia="Calibri" w:hAnsi="Arial" w:cs="Arial"/>
            <w:kern w:val="0"/>
            <w:sz w:val="22"/>
            <w:szCs w:val="22"/>
            <w:lang w:eastAsia="zh-CN"/>
          </w:rPr>
          <w:t>30 giugno 2003</w:t>
        </w:r>
      </w:smartTag>
      <w:r w:rsidRPr="002D5EDB">
        <w:rPr>
          <w:rFonts w:ascii="Arial" w:eastAsia="Calibri" w:hAnsi="Arial" w:cs="Arial"/>
          <w:kern w:val="0"/>
          <w:sz w:val="22"/>
          <w:szCs w:val="22"/>
          <w:lang w:eastAsia="zh-CN"/>
        </w:rPr>
        <w:t>,</w:t>
      </w:r>
      <w:r w:rsidRPr="00FC3C57">
        <w:rPr>
          <w:rFonts w:ascii="Arial" w:hAnsi="Arial" w:cs="Arial"/>
          <w:sz w:val="22"/>
          <w:szCs w:val="22"/>
        </w:rPr>
        <w:t xml:space="preserve"> n. 196 e s.m.i., che i dati personali raccolti saranno trattati, anche con strumenti informatici, esclusivamente nell’ambito della presente gara, nonché dell’esistenza dei diritti di cui all’articolo 7 del medesimo decreto legislativo;</w:t>
      </w:r>
    </w:p>
    <w:p w14:paraId="23ACF11D" w14:textId="77777777" w:rsidR="002D5EDB" w:rsidRDefault="002D5EDB" w:rsidP="002D5EDB">
      <w:pPr>
        <w:pStyle w:val="Paragrafoelenco"/>
        <w:rPr>
          <w:rFonts w:ascii="Arial" w:hAnsi="Arial" w:cs="Arial"/>
          <w:sz w:val="22"/>
        </w:rPr>
      </w:pPr>
    </w:p>
    <w:p w14:paraId="43B4CFB2" w14:textId="77777777" w:rsidR="002D5EDB" w:rsidRPr="002D5EDB" w:rsidRDefault="002D5EDB" w:rsidP="002D5EDB">
      <w:pPr>
        <w:pStyle w:val="Numeroelenco"/>
        <w:numPr>
          <w:ilvl w:val="0"/>
          <w:numId w:val="9"/>
        </w:numPr>
        <w:ind w:left="284" w:hanging="284"/>
        <w:rPr>
          <w:rFonts w:ascii="Arial" w:hAnsi="Arial" w:cs="Arial"/>
          <w:sz w:val="22"/>
          <w:szCs w:val="22"/>
        </w:rPr>
      </w:pPr>
      <w:r w:rsidRPr="002D5EDB">
        <w:rPr>
          <w:rFonts w:ascii="Arial" w:hAnsi="Arial" w:cs="Arial"/>
          <w:sz w:val="22"/>
          <w:szCs w:val="22"/>
        </w:rPr>
        <w:t xml:space="preserve">che la sede competente della Agenzia delle Entrate è quella di ____________ </w:t>
      </w:r>
    </w:p>
    <w:p w14:paraId="0A90B1F0" w14:textId="77777777" w:rsidR="002D5EDB" w:rsidRDefault="002D5EDB" w:rsidP="002D5EDB">
      <w:pPr>
        <w:autoSpaceDE w:val="0"/>
        <w:ind w:left="5664" w:firstLine="708"/>
        <w:jc w:val="both"/>
        <w:rPr>
          <w:color w:val="000000"/>
        </w:rPr>
      </w:pPr>
    </w:p>
    <w:p w14:paraId="72AE5DED" w14:textId="77777777" w:rsidR="00AA7261" w:rsidRDefault="00AA7261" w:rsidP="00173563">
      <w:pPr>
        <w:autoSpaceDE w:val="0"/>
        <w:ind w:left="5664" w:firstLine="708"/>
        <w:jc w:val="both"/>
        <w:rPr>
          <w:color w:val="000000"/>
        </w:rPr>
      </w:pPr>
    </w:p>
    <w:p w14:paraId="540940F3" w14:textId="77777777" w:rsidR="00AA7261" w:rsidRDefault="00AA7261" w:rsidP="00173563">
      <w:pPr>
        <w:autoSpaceDE w:val="0"/>
        <w:ind w:left="5664" w:firstLine="708"/>
        <w:jc w:val="both"/>
        <w:rPr>
          <w:color w:val="000000"/>
        </w:rPr>
      </w:pPr>
    </w:p>
    <w:p w14:paraId="215F9DA9" w14:textId="77777777" w:rsidR="00AA7261" w:rsidRDefault="00AA7261" w:rsidP="00173563">
      <w:pPr>
        <w:autoSpaceDE w:val="0"/>
        <w:ind w:left="5664" w:firstLine="708"/>
        <w:jc w:val="both"/>
        <w:rPr>
          <w:color w:val="000000"/>
        </w:rPr>
      </w:pPr>
    </w:p>
    <w:p w14:paraId="7C467F9F" w14:textId="311F9E4D" w:rsidR="00173563" w:rsidRDefault="00173563"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2508AD1E" w14:textId="47B141C1" w:rsidR="00A35F34" w:rsidRDefault="00A35F34" w:rsidP="00173563">
      <w:pPr>
        <w:autoSpaceDE w:val="0"/>
        <w:ind w:left="5664" w:firstLine="708"/>
        <w:jc w:val="both"/>
        <w:rPr>
          <w:rFonts w:ascii="Arial" w:hAnsi="Arial" w:cs="Arial"/>
          <w:color w:val="000000"/>
        </w:rPr>
      </w:pPr>
      <w:r>
        <w:rPr>
          <w:rFonts w:ascii="Arial" w:hAnsi="Arial" w:cs="Arial"/>
          <w:color w:val="000000"/>
        </w:rPr>
        <w:t>________________________</w:t>
      </w:r>
    </w:p>
    <w:p w14:paraId="0D912511" w14:textId="198BCADB" w:rsidR="00A35F34" w:rsidRDefault="00A35F34" w:rsidP="00173563">
      <w:pPr>
        <w:autoSpaceDE w:val="0"/>
        <w:ind w:left="5664" w:firstLine="708"/>
        <w:jc w:val="both"/>
        <w:rPr>
          <w:rFonts w:ascii="Arial" w:hAnsi="Arial" w:cs="Arial"/>
          <w:color w:val="000000"/>
        </w:rPr>
      </w:pPr>
    </w:p>
    <w:p w14:paraId="22F1FAE4" w14:textId="3832D3AC" w:rsidR="002D5EDB" w:rsidRDefault="002D5EDB" w:rsidP="00173563">
      <w:pPr>
        <w:autoSpaceDE w:val="0"/>
        <w:ind w:left="5664" w:firstLine="708"/>
        <w:jc w:val="both"/>
        <w:rPr>
          <w:rFonts w:ascii="Arial" w:hAnsi="Arial" w:cs="Arial"/>
          <w:color w:val="000000"/>
        </w:rPr>
      </w:pPr>
    </w:p>
    <w:p w14:paraId="7188B78A" w14:textId="77777777" w:rsidR="003134A4" w:rsidRPr="00045F07" w:rsidRDefault="003134A4" w:rsidP="003134A4">
      <w:pPr>
        <w:autoSpaceDE w:val="0"/>
        <w:jc w:val="both"/>
        <w:rPr>
          <w:rFonts w:ascii="Arial" w:hAnsi="Arial" w:cs="Arial"/>
          <w:i/>
          <w:iCs/>
          <w:color w:val="000000"/>
        </w:rPr>
      </w:pPr>
      <w:r w:rsidRPr="00045F07">
        <w:rPr>
          <w:rFonts w:ascii="Arial" w:hAnsi="Arial" w:cs="Arial"/>
          <w:b/>
          <w:i/>
          <w:color w:val="000000"/>
        </w:rPr>
        <w:t xml:space="preserve">N.B.: In caso di raggruppamento temporaneo di concorrenti o consorzio ordinario di concorrenti o aggregazione di imprese di rete o GEIE, </w:t>
      </w:r>
      <w:r w:rsidRPr="00045F07">
        <w:rPr>
          <w:rFonts w:ascii="Arial" w:hAnsi="Arial" w:cs="Arial"/>
          <w:b/>
          <w:i/>
          <w:color w:val="000000"/>
          <w:u w:val="single"/>
        </w:rPr>
        <w:t>non ancora costituiti</w:t>
      </w:r>
      <w:r w:rsidRPr="00045F07">
        <w:rPr>
          <w:rFonts w:ascii="Arial" w:hAnsi="Arial" w:cs="Arial"/>
          <w:b/>
          <w:i/>
          <w:color w:val="000000"/>
        </w:rPr>
        <w:t xml:space="preserve">, la presente istanza dovrà essere </w:t>
      </w:r>
      <w:r w:rsidRPr="00045F07">
        <w:rPr>
          <w:rFonts w:ascii="Arial" w:hAnsi="Arial" w:cs="Arial"/>
          <w:b/>
          <w:i/>
          <w:color w:val="000000"/>
          <w:u w:val="single"/>
        </w:rPr>
        <w:t>sottoscritta dai rappresentanti di ciascun soggetto</w:t>
      </w:r>
      <w:r w:rsidRPr="00045F07">
        <w:rPr>
          <w:rFonts w:ascii="Arial" w:hAnsi="Arial" w:cs="Arial"/>
          <w:b/>
          <w:i/>
          <w:color w:val="000000"/>
        </w:rPr>
        <w:t xml:space="preserve"> del RTI/consorzio/aggregazione di imprese/GEIE</w:t>
      </w:r>
    </w:p>
    <w:p w14:paraId="24F6103C" w14:textId="77777777" w:rsidR="003134A4" w:rsidRDefault="003134A4" w:rsidP="003134A4">
      <w:pPr>
        <w:autoSpaceDE w:val="0"/>
        <w:jc w:val="both"/>
        <w:rPr>
          <w:i/>
          <w:iCs/>
          <w:color w:val="000000"/>
        </w:rPr>
      </w:pPr>
    </w:p>
    <w:p w14:paraId="4EA4EE06"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284C465B"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1133D34C"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0C3DD3F8" w14:textId="77777777" w:rsidR="003134A4" w:rsidRPr="00045F07" w:rsidRDefault="003134A4" w:rsidP="003134A4">
      <w:pPr>
        <w:pStyle w:val="Testonormale1"/>
        <w:jc w:val="both"/>
        <w:rPr>
          <w:rFonts w:ascii="Arial" w:hAnsi="Arial" w:cs="Arial"/>
          <w:color w:val="000000"/>
        </w:rPr>
      </w:pPr>
      <w:r w:rsidRPr="00045F07">
        <w:rPr>
          <w:rFonts w:ascii="Arial" w:hAnsi="Arial" w:cs="Arial"/>
          <w:i/>
        </w:rPr>
        <w:t>(nel caso di dichiarazione resa da procuratore va allegata copia conforme della relativa procura)</w:t>
      </w:r>
    </w:p>
    <w:p w14:paraId="3AF97DE7" w14:textId="77777777" w:rsidR="003134A4" w:rsidRPr="00045F07" w:rsidRDefault="003134A4" w:rsidP="003134A4">
      <w:pPr>
        <w:autoSpaceDE w:val="0"/>
        <w:jc w:val="both"/>
        <w:rPr>
          <w:rFonts w:ascii="Arial" w:hAnsi="Arial" w:cs="Arial"/>
          <w:color w:val="000000"/>
        </w:rPr>
      </w:pPr>
    </w:p>
    <w:p w14:paraId="105FD239"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7109D3D" w14:textId="77777777" w:rsidR="003134A4" w:rsidRPr="00045F07" w:rsidRDefault="003134A4" w:rsidP="003134A4">
      <w:pPr>
        <w:autoSpaceDE w:val="0"/>
        <w:spacing w:after="120"/>
        <w:jc w:val="both"/>
        <w:rPr>
          <w:rFonts w:ascii="Arial" w:hAnsi="Arial" w:cs="Arial"/>
          <w:i/>
          <w:iCs/>
          <w:color w:val="000000"/>
        </w:rPr>
      </w:pPr>
    </w:p>
    <w:p w14:paraId="636D0067"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67B5680D"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3565A57F"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178ACCC2"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conforme della relativa procura)</w:t>
      </w:r>
    </w:p>
    <w:p w14:paraId="42DDFD3A" w14:textId="77777777" w:rsidR="003134A4" w:rsidRPr="00045F07" w:rsidRDefault="003134A4" w:rsidP="003134A4">
      <w:pPr>
        <w:autoSpaceDE w:val="0"/>
        <w:jc w:val="both"/>
        <w:rPr>
          <w:rFonts w:ascii="Arial" w:hAnsi="Arial" w:cs="Arial"/>
          <w:i/>
          <w:iCs/>
          <w:color w:val="000000"/>
        </w:rPr>
      </w:pPr>
    </w:p>
    <w:p w14:paraId="5948703D"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B06A9A7" w14:textId="77777777" w:rsidR="003134A4" w:rsidRPr="00045F07" w:rsidRDefault="003134A4" w:rsidP="003134A4">
      <w:pPr>
        <w:autoSpaceDE w:val="0"/>
        <w:spacing w:after="120"/>
        <w:jc w:val="both"/>
        <w:rPr>
          <w:rFonts w:ascii="Arial" w:hAnsi="Arial" w:cs="Arial"/>
          <w:i/>
          <w:iCs/>
          <w:color w:val="000000"/>
        </w:rPr>
      </w:pPr>
    </w:p>
    <w:p w14:paraId="59A74F2C"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02952D38"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2FF475D7"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5059914C"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della relativa procura)</w:t>
      </w:r>
    </w:p>
    <w:p w14:paraId="1727F970" w14:textId="77777777" w:rsidR="003134A4" w:rsidRPr="00045F07" w:rsidRDefault="003134A4" w:rsidP="003134A4">
      <w:pPr>
        <w:autoSpaceDE w:val="0"/>
        <w:spacing w:after="120"/>
        <w:jc w:val="both"/>
        <w:rPr>
          <w:rFonts w:ascii="Arial" w:hAnsi="Arial" w:cs="Arial"/>
          <w:i/>
          <w:iCs/>
          <w:color w:val="000000"/>
        </w:rPr>
      </w:pPr>
    </w:p>
    <w:p w14:paraId="7E82C7C4" w14:textId="21EE82E0" w:rsidR="00A35F34" w:rsidRDefault="00A35F34" w:rsidP="003134A4">
      <w:pPr>
        <w:autoSpaceDE w:val="0"/>
        <w:jc w:val="both"/>
        <w:rPr>
          <w:rFonts w:ascii="Arial" w:hAnsi="Arial" w:cs="Arial"/>
          <w:color w:val="000000"/>
        </w:rPr>
      </w:pPr>
    </w:p>
    <w:p w14:paraId="561F82AC" w14:textId="77777777" w:rsidR="00A35F34" w:rsidRDefault="00A35F34" w:rsidP="003134A4">
      <w:pPr>
        <w:autoSpaceDE w:val="0"/>
        <w:jc w:val="both"/>
        <w:rPr>
          <w:rFonts w:ascii="Arial" w:hAnsi="Arial" w:cs="Arial"/>
          <w:color w:val="000000"/>
        </w:rPr>
      </w:pPr>
    </w:p>
    <w:p w14:paraId="5C3B6F15" w14:textId="77777777" w:rsidR="00A35F34" w:rsidRDefault="00A35F34"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6F21687F" w14:textId="77777777" w:rsidR="00A35F34" w:rsidRDefault="00A35F34" w:rsidP="00A35F34">
      <w:pPr>
        <w:autoSpaceDE w:val="0"/>
        <w:ind w:left="5664" w:firstLine="708"/>
        <w:jc w:val="both"/>
        <w:rPr>
          <w:rFonts w:ascii="Arial" w:hAnsi="Arial" w:cs="Arial"/>
          <w:color w:val="000000"/>
        </w:rPr>
      </w:pPr>
      <w:r>
        <w:rPr>
          <w:rFonts w:ascii="Arial" w:hAnsi="Arial" w:cs="Arial"/>
          <w:color w:val="000000"/>
        </w:rPr>
        <w:t>________________________</w:t>
      </w:r>
    </w:p>
    <w:p w14:paraId="4E12424D" w14:textId="77777777" w:rsidR="00BD2EC4" w:rsidRPr="00045F07" w:rsidRDefault="00BD2EC4" w:rsidP="00173563">
      <w:pPr>
        <w:autoSpaceDE w:val="0"/>
        <w:jc w:val="both"/>
        <w:rPr>
          <w:rFonts w:ascii="Arial" w:hAnsi="Arial" w:cs="Arial"/>
          <w:b/>
          <w:i/>
          <w:color w:val="000000"/>
          <w:highlight w:val="yellow"/>
        </w:rPr>
      </w:pPr>
    </w:p>
    <w:p w14:paraId="28D124A6" w14:textId="77777777" w:rsidR="003134A4" w:rsidRPr="00045F07" w:rsidRDefault="00173563" w:rsidP="00173563">
      <w:pPr>
        <w:tabs>
          <w:tab w:val="left" w:pos="1843"/>
          <w:tab w:val="left" w:pos="6237"/>
          <w:tab w:val="left" w:pos="7797"/>
        </w:tabs>
        <w:ind w:left="567" w:hanging="567"/>
        <w:jc w:val="both"/>
        <w:rPr>
          <w:rFonts w:ascii="Arial" w:hAnsi="Arial" w:cs="Arial"/>
          <w:b/>
          <w:i/>
        </w:rPr>
      </w:pPr>
      <w:r w:rsidRPr="00045F07">
        <w:rPr>
          <w:rFonts w:ascii="Arial" w:hAnsi="Arial" w:cs="Arial"/>
          <w:b/>
          <w:i/>
        </w:rPr>
        <w:t>N.B.</w:t>
      </w:r>
      <w:r w:rsidRPr="00045F07">
        <w:rPr>
          <w:rFonts w:ascii="Arial" w:hAnsi="Arial" w:cs="Arial"/>
          <w:b/>
          <w:i/>
        </w:rPr>
        <w:tab/>
      </w:r>
    </w:p>
    <w:p w14:paraId="7A77CC91" w14:textId="77777777" w:rsidR="00173563" w:rsidRPr="00045F07" w:rsidRDefault="00173563" w:rsidP="003134A4">
      <w:pPr>
        <w:tabs>
          <w:tab w:val="left" w:pos="1843"/>
          <w:tab w:val="left" w:pos="6237"/>
          <w:tab w:val="left" w:pos="7797"/>
        </w:tabs>
        <w:jc w:val="both"/>
        <w:rPr>
          <w:rFonts w:ascii="Arial" w:hAnsi="Arial" w:cs="Arial"/>
          <w:b/>
          <w:i/>
          <w:u w:val="single"/>
        </w:rPr>
      </w:pPr>
      <w:r w:rsidRPr="00045F07">
        <w:rPr>
          <w:rFonts w:ascii="Arial" w:hAnsi="Arial" w:cs="Arial"/>
          <w:b/>
          <w:i/>
        </w:rPr>
        <w:t>Qualora la documentazione venga sottoscritta dal “procuratore/i” della società, dovrà essere allegata copia della relativa procura notarile (GENERALE O SPECIALE) o altro documento da cui evincere i poteri di rappresentanza.</w:t>
      </w:r>
      <w:r w:rsidRPr="00045F07">
        <w:rPr>
          <w:rFonts w:ascii="Arial" w:hAnsi="Arial" w:cs="Arial"/>
          <w:b/>
          <w:i/>
          <w:u w:val="single"/>
        </w:rPr>
        <w:t xml:space="preserve"> </w:t>
      </w:r>
    </w:p>
    <w:p w14:paraId="60EFD5D4" w14:textId="77777777" w:rsidR="003134A4" w:rsidRPr="00045F07" w:rsidRDefault="003134A4" w:rsidP="003134A4">
      <w:pPr>
        <w:tabs>
          <w:tab w:val="left" w:pos="1843"/>
          <w:tab w:val="left" w:pos="6237"/>
          <w:tab w:val="left" w:pos="7797"/>
        </w:tabs>
        <w:jc w:val="both"/>
        <w:rPr>
          <w:rFonts w:ascii="Arial" w:hAnsi="Arial" w:cs="Arial"/>
          <w:b/>
          <w:i/>
          <w:u w:val="single"/>
        </w:rPr>
      </w:pPr>
    </w:p>
    <w:sectPr w:rsidR="003134A4" w:rsidRPr="0004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 w:numId="6">
    <w:abstractNumId w:val="8"/>
  </w:num>
  <w:num w:numId="7">
    <w:abstractNumId w:val="12"/>
  </w:num>
  <w:num w:numId="8">
    <w:abstractNumId w:val="6"/>
  </w:num>
  <w:num w:numId="9">
    <w:abstractNumId w:val="5"/>
  </w:num>
  <w:num w:numId="10">
    <w:abstractNumId w:val="13"/>
  </w:num>
  <w:num w:numId="11">
    <w:abstractNumId w:val="10"/>
  </w:num>
  <w:num w:numId="12">
    <w:abstractNumId w:val="15"/>
  </w:num>
  <w:num w:numId="13">
    <w:abstractNumId w:val="9"/>
  </w:num>
  <w:num w:numId="14">
    <w:abstractNumId w:val="11"/>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45F07"/>
    <w:rsid w:val="00173563"/>
    <w:rsid w:val="001A20BC"/>
    <w:rsid w:val="002B7FDA"/>
    <w:rsid w:val="002D2A46"/>
    <w:rsid w:val="002D4870"/>
    <w:rsid w:val="002D5EDB"/>
    <w:rsid w:val="002E5369"/>
    <w:rsid w:val="003134A4"/>
    <w:rsid w:val="003B0782"/>
    <w:rsid w:val="00406C01"/>
    <w:rsid w:val="0043438A"/>
    <w:rsid w:val="004452CB"/>
    <w:rsid w:val="00477AE4"/>
    <w:rsid w:val="004E0D51"/>
    <w:rsid w:val="004E5D17"/>
    <w:rsid w:val="00526063"/>
    <w:rsid w:val="0060604D"/>
    <w:rsid w:val="00733F86"/>
    <w:rsid w:val="0075484F"/>
    <w:rsid w:val="00762D32"/>
    <w:rsid w:val="0081770A"/>
    <w:rsid w:val="008A7453"/>
    <w:rsid w:val="00A35F34"/>
    <w:rsid w:val="00AA7261"/>
    <w:rsid w:val="00B41AD5"/>
    <w:rsid w:val="00B513B3"/>
    <w:rsid w:val="00B905B1"/>
    <w:rsid w:val="00BD2EC4"/>
    <w:rsid w:val="00C46537"/>
    <w:rsid w:val="00C6265F"/>
    <w:rsid w:val="00C65230"/>
    <w:rsid w:val="00C71848"/>
    <w:rsid w:val="00DB387C"/>
    <w:rsid w:val="00DE5A2E"/>
    <w:rsid w:val="00E23AFA"/>
    <w:rsid w:val="00E50A06"/>
    <w:rsid w:val="00E71956"/>
    <w:rsid w:val="00E93956"/>
    <w:rsid w:val="00F43584"/>
    <w:rsid w:val="00F97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C65230"/>
    <w:rPr>
      <w:b/>
      <w:bCs/>
    </w:rPr>
  </w:style>
  <w:style w:type="paragraph" w:customStyle="1" w:styleId="Default">
    <w:name w:val="Default"/>
    <w:rsid w:val="008A74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9161">
      <w:bodyDiv w:val="1"/>
      <w:marLeft w:val="0"/>
      <w:marRight w:val="0"/>
      <w:marTop w:val="0"/>
      <w:marBottom w:val="0"/>
      <w:divBdr>
        <w:top w:val="none" w:sz="0" w:space="0" w:color="auto"/>
        <w:left w:val="none" w:sz="0" w:space="0" w:color="auto"/>
        <w:bottom w:val="none" w:sz="0" w:space="0" w:color="auto"/>
        <w:right w:val="none" w:sz="0" w:space="0" w:color="auto"/>
      </w:divBdr>
    </w:div>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pa.piemonte.it/trasparenza/dati-relativi-al-personale-1/codici-di-comportam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1439</Words>
  <Characters>9482</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12</cp:revision>
  <cp:lastPrinted>2022-02-22T09:44:00Z</cp:lastPrinted>
  <dcterms:created xsi:type="dcterms:W3CDTF">2022-04-12T13:01:00Z</dcterms:created>
  <dcterms:modified xsi:type="dcterms:W3CDTF">2022-10-13T05:28:00Z</dcterms:modified>
</cp:coreProperties>
</file>