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8D3" w:rsidRPr="003D17B2" w:rsidRDefault="007D28D3" w:rsidP="00BE1BA1">
      <w:pPr>
        <w:pStyle w:val="Heading2"/>
        <w:rPr>
          <w:rFonts w:ascii="Arial" w:hAnsi="Arial" w:cs="Arial"/>
          <w:smallCaps w:val="0"/>
          <w:snapToGrid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in;margin-top:-18pt;width:126pt;height:99pt;z-index:251658240">
            <v:textbox style="mso-next-textbox:#_x0000_s1026">
              <w:txbxContent>
                <w:p w:rsidR="007D28D3" w:rsidRDefault="007D28D3" w:rsidP="00B5695D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:rsidR="007D28D3" w:rsidRDefault="007D28D3" w:rsidP="00B5695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MARCA DA</w:t>
                  </w:r>
                </w:p>
                <w:p w:rsidR="007D28D3" w:rsidRDefault="007D28D3" w:rsidP="00B5695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BOLLO</w:t>
                  </w:r>
                </w:p>
                <w:p w:rsidR="007D28D3" w:rsidRPr="00B5695D" w:rsidRDefault="007D28D3" w:rsidP="00B5695D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€ 16,00</w:t>
                  </w:r>
                </w:p>
              </w:txbxContent>
            </v:textbox>
          </v:shape>
        </w:pict>
      </w:r>
      <w:r w:rsidRPr="003D17B2">
        <w:rPr>
          <w:rFonts w:ascii="Arial" w:hAnsi="Arial" w:cs="Arial"/>
          <w:smallCaps w:val="0"/>
          <w:snapToGrid w:val="0"/>
        </w:rPr>
        <w:t xml:space="preserve">Spett.le </w:t>
      </w:r>
    </w:p>
    <w:p w:rsidR="007D28D3" w:rsidRPr="003D17B2" w:rsidRDefault="007D28D3" w:rsidP="00BE1BA1">
      <w:pPr>
        <w:pStyle w:val="Heading3"/>
        <w:rPr>
          <w:rFonts w:ascii="Arial" w:hAnsi="Arial" w:cs="Arial"/>
          <w:smallCaps w:val="0"/>
          <w:snapToGrid w:val="0"/>
        </w:rPr>
      </w:pPr>
      <w:r w:rsidRPr="003D17B2">
        <w:rPr>
          <w:rFonts w:ascii="Arial" w:hAnsi="Arial" w:cs="Arial"/>
          <w:smallCaps w:val="0"/>
          <w:snapToGrid w:val="0"/>
        </w:rPr>
        <w:t>Arpa Piemonte</w:t>
      </w:r>
    </w:p>
    <w:p w:rsidR="007D28D3" w:rsidRPr="003D17B2" w:rsidRDefault="007D28D3" w:rsidP="00BE1BA1">
      <w:pPr>
        <w:tabs>
          <w:tab w:val="decimal" w:pos="-1701"/>
          <w:tab w:val="right" w:pos="567"/>
        </w:tabs>
        <w:ind w:left="709" w:hanging="283"/>
        <w:outlineLvl w:val="0"/>
        <w:rPr>
          <w:rFonts w:ascii="Arial" w:hAnsi="Arial" w:cs="Arial"/>
          <w:b/>
          <w:bCs/>
          <w:snapToGrid w:val="0"/>
          <w:sz w:val="24"/>
          <w:szCs w:val="24"/>
        </w:rPr>
      </w:pPr>
      <w:r w:rsidRPr="003D17B2">
        <w:rPr>
          <w:rFonts w:ascii="Arial" w:hAnsi="Arial" w:cs="Arial"/>
          <w:b/>
          <w:bCs/>
          <w:snapToGrid w:val="0"/>
          <w:sz w:val="24"/>
          <w:szCs w:val="24"/>
        </w:rPr>
        <w:t>Via Pio VII, 9</w:t>
      </w:r>
    </w:p>
    <w:p w:rsidR="007D28D3" w:rsidRPr="003D17B2" w:rsidRDefault="007D28D3" w:rsidP="00BE1BA1">
      <w:pPr>
        <w:tabs>
          <w:tab w:val="decimal" w:pos="-1701"/>
          <w:tab w:val="right" w:pos="567"/>
        </w:tabs>
        <w:ind w:left="709" w:hanging="283"/>
        <w:outlineLvl w:val="0"/>
        <w:rPr>
          <w:rFonts w:ascii="Arial" w:hAnsi="Arial" w:cs="Arial"/>
          <w:bCs/>
          <w:snapToGrid w:val="0"/>
          <w:sz w:val="32"/>
          <w:szCs w:val="32"/>
        </w:rPr>
      </w:pPr>
      <w:r w:rsidRPr="003D17B2">
        <w:rPr>
          <w:rFonts w:ascii="Arial" w:hAnsi="Arial" w:cs="Arial"/>
          <w:b/>
          <w:bCs/>
          <w:snapToGrid w:val="0"/>
          <w:sz w:val="24"/>
          <w:szCs w:val="24"/>
        </w:rPr>
        <w:t>10135 TORINO</w:t>
      </w:r>
    </w:p>
    <w:p w:rsidR="007D28D3" w:rsidRDefault="007D28D3" w:rsidP="00BE1BA1">
      <w:pPr>
        <w:pStyle w:val="Heading2"/>
        <w:rPr>
          <w:rFonts w:ascii="Arial" w:hAnsi="Arial" w:cs="Arial"/>
          <w:smallCaps w:val="0"/>
          <w:snapToGrid w:val="0"/>
          <w:sz w:val="32"/>
          <w:szCs w:val="32"/>
        </w:rPr>
      </w:pPr>
    </w:p>
    <w:p w:rsidR="007D28D3" w:rsidRDefault="007D28D3" w:rsidP="00BE1BA1">
      <w:pPr>
        <w:tabs>
          <w:tab w:val="decimal" w:pos="-1701"/>
          <w:tab w:val="right" w:pos="567"/>
        </w:tabs>
        <w:ind w:left="709" w:hanging="283"/>
        <w:jc w:val="center"/>
        <w:outlineLvl w:val="0"/>
        <w:rPr>
          <w:rFonts w:ascii="Arial" w:hAnsi="Arial" w:cs="Arial"/>
          <w:b/>
          <w:bCs/>
          <w:snapToGrid w:val="0"/>
          <w:sz w:val="24"/>
          <w:szCs w:val="24"/>
        </w:rPr>
      </w:pPr>
    </w:p>
    <w:p w:rsidR="007D28D3" w:rsidRDefault="007D28D3" w:rsidP="00BE1BA1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DC7D47">
        <w:rPr>
          <w:rFonts w:ascii="Arial" w:hAnsi="Arial" w:cs="Arial"/>
          <w:b/>
          <w:bCs/>
        </w:rPr>
        <w:t xml:space="preserve">PROCEDURA </w:t>
      </w:r>
      <w:r>
        <w:rPr>
          <w:rFonts w:ascii="Arial" w:hAnsi="Arial" w:cs="Arial"/>
          <w:b/>
          <w:bCs/>
        </w:rPr>
        <w:t>APERTA</w:t>
      </w:r>
      <w:r w:rsidRPr="00DC7D47">
        <w:rPr>
          <w:rFonts w:ascii="Arial" w:hAnsi="Arial" w:cs="Arial"/>
          <w:b/>
          <w:bCs/>
        </w:rPr>
        <w:t xml:space="preserve"> PER Il </w:t>
      </w:r>
      <w:r w:rsidRPr="00DB4ADE">
        <w:rPr>
          <w:rFonts w:ascii="Arial" w:hAnsi="Arial" w:cs="Arial"/>
          <w:b/>
          <w:bCs/>
        </w:rPr>
        <w:t>SERVIZIO DI MANUTENZIONE DELLE STAZIONI METEOROLOGICHE ED IDROMETRICHE E DEL RELATIVO SISTEMA DI TELETRASMISSIONE</w:t>
      </w:r>
      <w:r>
        <w:rPr>
          <w:rFonts w:ascii="Arial" w:hAnsi="Arial" w:cs="Arial"/>
          <w:b/>
          <w:bCs/>
        </w:rPr>
        <w:t xml:space="preserve"> E FORNITURA DI COMPONENTI DI RICAMBIO</w:t>
      </w:r>
    </w:p>
    <w:p w:rsidR="007D28D3" w:rsidRDefault="007D28D3" w:rsidP="00BE1B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</w:tabs>
        <w:ind w:firstLine="708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Arial" w:hAnsi="Arial" w:cs="Arial"/>
          <w:b/>
          <w:sz w:val="28"/>
          <w:szCs w:val="28"/>
        </w:rPr>
        <w:t>ALLEGATO 4 AL DISCIPLINARE DI GARA</w:t>
      </w:r>
    </w:p>
    <w:p w:rsidR="007D28D3" w:rsidRPr="008C0DA4" w:rsidRDefault="007D28D3" w:rsidP="00BE1B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Offerta economica</w:t>
      </w:r>
    </w:p>
    <w:p w:rsidR="007D28D3" w:rsidRPr="003D17B2" w:rsidRDefault="007D28D3" w:rsidP="00BE1BA1">
      <w:pPr>
        <w:pStyle w:val="BodyText2"/>
        <w:ind w:left="709" w:hanging="283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7D28D3" w:rsidRPr="003D17B2" w:rsidRDefault="007D28D3" w:rsidP="00BE1BA1">
      <w:pPr>
        <w:pStyle w:val="BodyText2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Il sottoscritto ……………………………. nato a …………………….. il ………………. in qualità di …………………………… (eventualmente) giusta procura generale/speciale n.…… del ………………, autorizzato a rappresentare legalmente la società ………………………………………. forma giuridica …………………………. codice fiscale ……………………., partita IVA  ………………, con sede legale in …………………., via ………………………………………., n. ………….</w:t>
      </w:r>
    </w:p>
    <w:p w:rsidR="007D28D3" w:rsidRPr="003D17B2" w:rsidRDefault="007D28D3" w:rsidP="00BE1BA1">
      <w:pPr>
        <w:pStyle w:val="BodyText2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(in caso di partecipazione in raggruppamento o consorzio ordinario di concorrenti da costituire riportare le indicazioni di cui sopra per tutti i componenti)</w:t>
      </w:r>
    </w:p>
    <w:p w:rsidR="007D28D3" w:rsidRPr="003D17B2" w:rsidRDefault="007D28D3" w:rsidP="00BE1BA1">
      <w:pPr>
        <w:pStyle w:val="BodyText2"/>
        <w:rPr>
          <w:rFonts w:ascii="Arial" w:hAnsi="Arial" w:cs="Arial"/>
          <w:snapToGrid w:val="0"/>
          <w:sz w:val="22"/>
          <w:szCs w:val="22"/>
        </w:rPr>
      </w:pPr>
    </w:p>
    <w:p w:rsidR="007D28D3" w:rsidRPr="003D17B2" w:rsidRDefault="007D28D3" w:rsidP="00BE1BA1">
      <w:pPr>
        <w:pStyle w:val="BodyText"/>
        <w:jc w:val="center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DICHIARA:</w:t>
      </w:r>
    </w:p>
    <w:p w:rsidR="007D28D3" w:rsidRPr="003D17B2" w:rsidRDefault="007D28D3" w:rsidP="00BE1BA1">
      <w:pPr>
        <w:pStyle w:val="BodyText"/>
        <w:jc w:val="center"/>
        <w:rPr>
          <w:rFonts w:ascii="Arial" w:hAnsi="Arial" w:cs="Arial"/>
          <w:snapToGrid w:val="0"/>
          <w:sz w:val="22"/>
          <w:szCs w:val="22"/>
        </w:rPr>
      </w:pPr>
    </w:p>
    <w:p w:rsidR="007D28D3" w:rsidRPr="003D17B2" w:rsidRDefault="007D28D3" w:rsidP="00BE1BA1">
      <w:pPr>
        <w:pStyle w:val="BodyText"/>
        <w:numPr>
          <w:ilvl w:val="0"/>
          <w:numId w:val="39"/>
        </w:numPr>
        <w:jc w:val="both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di aver preso visione del Capitolato Speciale d’Appalto relativo al servizio di cui all’oggetto della presente, degli Atti di gara, con particolare riguardo al Disciplinare di gara;</w:t>
      </w:r>
    </w:p>
    <w:p w:rsidR="007D28D3" w:rsidRPr="003D17B2" w:rsidRDefault="007D28D3" w:rsidP="00BE1BA1">
      <w:pPr>
        <w:pStyle w:val="BodyText"/>
        <w:numPr>
          <w:ilvl w:val="0"/>
          <w:numId w:val="39"/>
        </w:numPr>
        <w:jc w:val="both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di aver preso conoscenza delle condizioni e delle circostanze generali e particolari che possano aver influito sulla determinazione del prezzo e delle condizioni contrattuali che possano influire sulla corretta esecuzione del servizio di cui all’oggetto del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Pr="003D17B2">
        <w:rPr>
          <w:rFonts w:ascii="Arial" w:hAnsi="Arial" w:cs="Arial"/>
          <w:snapToGrid w:val="0"/>
          <w:sz w:val="22"/>
          <w:szCs w:val="22"/>
        </w:rPr>
        <w:t>presente</w:t>
      </w:r>
      <w:r>
        <w:rPr>
          <w:rFonts w:ascii="Arial" w:hAnsi="Arial" w:cs="Arial"/>
          <w:snapToGrid w:val="0"/>
          <w:sz w:val="22"/>
          <w:szCs w:val="22"/>
        </w:rPr>
        <w:t xml:space="preserve"> appalto</w:t>
      </w:r>
      <w:r w:rsidRPr="003D17B2">
        <w:rPr>
          <w:rFonts w:ascii="Arial" w:hAnsi="Arial" w:cs="Arial"/>
          <w:snapToGrid w:val="0"/>
          <w:sz w:val="22"/>
          <w:szCs w:val="22"/>
        </w:rPr>
        <w:t>;</w:t>
      </w:r>
    </w:p>
    <w:p w:rsidR="007D28D3" w:rsidRDefault="007D28D3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</w:p>
    <w:p w:rsidR="007D28D3" w:rsidRDefault="007D28D3" w:rsidP="00BE1BA1">
      <w:pPr>
        <w:pStyle w:val="BodyText"/>
        <w:jc w:val="center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e presenta la seguente offerta economica</w:t>
      </w:r>
    </w:p>
    <w:p w:rsidR="007D28D3" w:rsidRDefault="007D28D3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</w:p>
    <w:p w:rsidR="007D28D3" w:rsidRPr="003D17B2" w:rsidRDefault="007D28D3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A) </w:t>
      </w:r>
      <w:r w:rsidRPr="009C4377">
        <w:rPr>
          <w:rFonts w:ascii="Arial" w:hAnsi="Arial" w:cs="Arial"/>
          <w:sz w:val="22"/>
          <w:szCs w:val="22"/>
        </w:rPr>
        <w:t xml:space="preserve">offerta economica, su base annuale, per l’effettuazione degli interventi </w:t>
      </w:r>
      <w:r>
        <w:rPr>
          <w:rFonts w:ascii="Arial" w:hAnsi="Arial" w:cs="Arial"/>
          <w:sz w:val="22"/>
          <w:szCs w:val="22"/>
        </w:rPr>
        <w:t>di seguito elencati:</w:t>
      </w:r>
    </w:p>
    <w:tbl>
      <w:tblPr>
        <w:tblW w:w="9743" w:type="dxa"/>
        <w:tblInd w:w="65" w:type="dxa"/>
        <w:tblCellMar>
          <w:left w:w="70" w:type="dxa"/>
          <w:right w:w="70" w:type="dxa"/>
        </w:tblCellMar>
        <w:tblLook w:val="0000"/>
      </w:tblPr>
      <w:tblGrid>
        <w:gridCol w:w="2345"/>
        <w:gridCol w:w="1657"/>
        <w:gridCol w:w="1118"/>
        <w:gridCol w:w="727"/>
        <w:gridCol w:w="1253"/>
        <w:gridCol w:w="1180"/>
        <w:gridCol w:w="1253"/>
        <w:gridCol w:w="788"/>
      </w:tblGrid>
      <w:tr w:rsidR="007D28D3" w:rsidRPr="009C4377" w:rsidTr="00440D6B">
        <w:trPr>
          <w:trHeight w:val="255"/>
          <w:tblHeader/>
        </w:trPr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C0C0C0"/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>Descrizione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>Modello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>Tipologia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>Q.tà totale</w:t>
            </w:r>
          </w:p>
        </w:tc>
        <w:tc>
          <w:tcPr>
            <w:tcW w:w="411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C0C0C0"/>
            <w:noWrap/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>Importi unitari annui (euro)</w:t>
            </w:r>
          </w:p>
        </w:tc>
      </w:tr>
      <w:tr w:rsidR="007D28D3" w:rsidRPr="009C4377" w:rsidTr="00440D6B">
        <w:trPr>
          <w:trHeight w:val="1020"/>
          <w:tblHeader/>
        </w:trPr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 xml:space="preserve"> Preventiva</w:t>
            </w: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br/>
              <w:t xml:space="preserve">Art. </w:t>
            </w:r>
            <w:smartTag w:uri="urn:schemas-microsoft-com:office:smarttags" w:element="metricconverter">
              <w:smartTagPr>
                <w:attr w:name="ProductID" w:val="3.1 C"/>
              </w:smartTagPr>
              <w:r w:rsidRPr="009C4377">
                <w:rPr>
                  <w:rFonts w:ascii="Arial" w:eastAsia="MS Mincho" w:hAnsi="Arial" w:cs="Arial"/>
                  <w:b/>
                  <w:bCs/>
                  <w:color w:val="000000"/>
                  <w:sz w:val="22"/>
                  <w:szCs w:val="22"/>
                  <w:lang w:eastAsia="ja-JP"/>
                </w:rPr>
                <w:t>3.1 C</w:t>
              </w:r>
            </w:smartTag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 xml:space="preserve">.S. 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 xml:space="preserve"> Correttiva</w:t>
            </w: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br/>
              <w:t xml:space="preserve">Art. </w:t>
            </w:r>
            <w:smartTag w:uri="urn:schemas-microsoft-com:office:smarttags" w:element="metricconverter">
              <w:smartTagPr>
                <w:attr w:name="ProductID" w:val="3.2 C"/>
              </w:smartTagPr>
              <w:r w:rsidRPr="009C4377">
                <w:rPr>
                  <w:rFonts w:ascii="Arial" w:eastAsia="MS Mincho" w:hAnsi="Arial" w:cs="Arial"/>
                  <w:b/>
                  <w:bCs/>
                  <w:color w:val="000000"/>
                  <w:sz w:val="22"/>
                  <w:szCs w:val="22"/>
                  <w:lang w:eastAsia="ja-JP"/>
                </w:rPr>
                <w:t>3.2 C</w:t>
              </w:r>
            </w:smartTag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 xml:space="preserve">.S.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 xml:space="preserve"> Integrativa</w:t>
            </w: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br/>
              <w:t xml:space="preserve">Art. </w:t>
            </w:r>
            <w:smartTag w:uri="urn:schemas-microsoft-com:office:smarttags" w:element="metricconverter">
              <w:smartTagPr>
                <w:attr w:name="ProductID" w:val="3.3 C"/>
              </w:smartTagPr>
              <w:r w:rsidRPr="009C4377">
                <w:rPr>
                  <w:rFonts w:ascii="Arial" w:eastAsia="MS Mincho" w:hAnsi="Arial" w:cs="Arial"/>
                  <w:b/>
                  <w:bCs/>
                  <w:color w:val="000000"/>
                  <w:sz w:val="22"/>
                  <w:szCs w:val="22"/>
                  <w:lang w:eastAsia="ja-JP"/>
                </w:rPr>
                <w:t>3.3 C</w:t>
              </w:r>
            </w:smartTag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>.S.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>Totale</w:t>
            </w:r>
          </w:p>
        </w:tc>
      </w:tr>
      <w:tr w:rsidR="007D28D3" w:rsidRPr="009C4377" w:rsidTr="00440D6B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Centrale principale con riserva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---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C1 RIS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Centrale di monitoraggio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---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C2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Ripetitore half simplex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RIP20/HS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19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Ripetitore half simplex con Riserva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RIP20/HS doppio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R1 RIS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Ripetitore simplex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RIP20/S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Ripetitore simplex con Riserva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RIP20/S doppio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R2 RIS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Ripetitore duplex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RIP20/D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Ripetitore duplex con Riserva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RIP20/D doppio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R3 RIS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8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Stazione ripetitrice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SP200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Stazione idrometrica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SPM20/SP200-300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A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109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Stazione di qualità dell'acqua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SPM20/SP200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B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Cabina fluviale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SPM20/SP200-300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Stazione pluviometrica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SPM20/SP200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D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187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Stazione meteorologica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SPM20/SP200-300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E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77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 xml:space="preserve">Stazione </w:t>
            </w:r>
            <w:r w:rsidRPr="00837EC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nivometrica</w:t>
            </w: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 xml:space="preserve"> integrata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SPM20/SP200-300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F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13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Ispezione integrativa in sito stazione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---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---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90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440D6B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Utilizzo elicottero per singolo sito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---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---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70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</w:tbl>
    <w:p w:rsidR="007D28D3" w:rsidRDefault="007D28D3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</w:p>
    <w:p w:rsidR="007D28D3" w:rsidRDefault="007D28D3" w:rsidP="00BE1BA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Pr="009C4377">
        <w:rPr>
          <w:rFonts w:ascii="Arial" w:hAnsi="Arial" w:cs="Arial"/>
          <w:sz w:val="22"/>
          <w:szCs w:val="22"/>
        </w:rPr>
        <w:t>) Tabella riepilogativa dell'offerta (espresso in cifre ed in lettere) complessiva</w:t>
      </w:r>
      <w:r>
        <w:rPr>
          <w:rFonts w:ascii="Arial" w:hAnsi="Arial" w:cs="Arial"/>
          <w:sz w:val="22"/>
          <w:szCs w:val="22"/>
        </w:rPr>
        <w:t xml:space="preserve"> di cui alla precedente lettera A)</w:t>
      </w:r>
      <w:r w:rsidRPr="009C4377">
        <w:rPr>
          <w:rFonts w:ascii="Arial" w:hAnsi="Arial" w:cs="Arial"/>
          <w:sz w:val="22"/>
          <w:szCs w:val="22"/>
        </w:rPr>
        <w:t>;</w:t>
      </w:r>
    </w:p>
    <w:tbl>
      <w:tblPr>
        <w:tblW w:w="10321" w:type="dxa"/>
        <w:tblInd w:w="65" w:type="dxa"/>
        <w:tblCellMar>
          <w:left w:w="70" w:type="dxa"/>
          <w:right w:w="70" w:type="dxa"/>
        </w:tblCellMar>
        <w:tblLook w:val="0000"/>
      </w:tblPr>
      <w:tblGrid>
        <w:gridCol w:w="2345"/>
        <w:gridCol w:w="1657"/>
        <w:gridCol w:w="1118"/>
        <w:gridCol w:w="727"/>
        <w:gridCol w:w="1253"/>
        <w:gridCol w:w="1180"/>
        <w:gridCol w:w="1253"/>
        <w:gridCol w:w="788"/>
      </w:tblGrid>
      <w:tr w:rsidR="007D28D3" w:rsidRPr="009C4377" w:rsidTr="00015707">
        <w:trPr>
          <w:trHeight w:val="255"/>
          <w:tblHeader/>
        </w:trPr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C0C0C0"/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>Descrizione</w:t>
            </w: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>Modello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>Tipologia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C0C0C0"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>Q.tà totale</w:t>
            </w:r>
          </w:p>
        </w:tc>
        <w:tc>
          <w:tcPr>
            <w:tcW w:w="447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C0C0C0"/>
            <w:noWrap/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 xml:space="preserve">Importi </w:t>
            </w:r>
            <w:r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>complessivi per 5 anni</w:t>
            </w: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 xml:space="preserve"> (euro)</w:t>
            </w:r>
          </w:p>
        </w:tc>
      </w:tr>
      <w:tr w:rsidR="007D28D3" w:rsidRPr="009C4377" w:rsidTr="00015707">
        <w:trPr>
          <w:trHeight w:val="1020"/>
          <w:tblHeader/>
        </w:trPr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165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72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 xml:space="preserve"> Preventiva</w:t>
            </w: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br/>
              <w:t xml:space="preserve">Art. </w:t>
            </w:r>
            <w:smartTag w:uri="urn:schemas-microsoft-com:office:smarttags" w:element="metricconverter">
              <w:smartTagPr>
                <w:attr w:name="ProductID" w:val="3.1 C"/>
              </w:smartTagPr>
              <w:r w:rsidRPr="009C4377">
                <w:rPr>
                  <w:rFonts w:ascii="Arial" w:eastAsia="MS Mincho" w:hAnsi="Arial" w:cs="Arial"/>
                  <w:b/>
                  <w:bCs/>
                  <w:color w:val="000000"/>
                  <w:sz w:val="22"/>
                  <w:szCs w:val="22"/>
                  <w:lang w:eastAsia="ja-JP"/>
                </w:rPr>
                <w:t>3.1 C</w:t>
              </w:r>
            </w:smartTag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 xml:space="preserve">.S.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 xml:space="preserve"> Correttiva</w:t>
            </w: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br/>
              <w:t xml:space="preserve">Art. </w:t>
            </w:r>
            <w:smartTag w:uri="urn:schemas-microsoft-com:office:smarttags" w:element="metricconverter">
              <w:smartTagPr>
                <w:attr w:name="ProductID" w:val="3.2 C"/>
              </w:smartTagPr>
              <w:r w:rsidRPr="009C4377">
                <w:rPr>
                  <w:rFonts w:ascii="Arial" w:eastAsia="MS Mincho" w:hAnsi="Arial" w:cs="Arial"/>
                  <w:b/>
                  <w:bCs/>
                  <w:color w:val="000000"/>
                  <w:sz w:val="22"/>
                  <w:szCs w:val="22"/>
                  <w:lang w:eastAsia="ja-JP"/>
                </w:rPr>
                <w:t>3.2 C</w:t>
              </w:r>
            </w:smartTag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 xml:space="preserve">.S. 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 xml:space="preserve"> Integrativa</w:t>
            </w:r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br/>
              <w:t xml:space="preserve">Art. </w:t>
            </w:r>
            <w:smartTag w:uri="urn:schemas-microsoft-com:office:smarttags" w:element="metricconverter">
              <w:smartTagPr>
                <w:attr w:name="ProductID" w:val="3.3 C"/>
              </w:smartTagPr>
              <w:r w:rsidRPr="009C4377">
                <w:rPr>
                  <w:rFonts w:ascii="Arial" w:eastAsia="MS Mincho" w:hAnsi="Arial" w:cs="Arial"/>
                  <w:b/>
                  <w:bCs/>
                  <w:color w:val="000000"/>
                  <w:sz w:val="22"/>
                  <w:szCs w:val="22"/>
                  <w:lang w:eastAsia="ja-JP"/>
                </w:rPr>
                <w:t>3.3 C</w:t>
              </w:r>
            </w:smartTag>
            <w:r w:rsidRPr="009C4377">
              <w:rPr>
                <w:rFonts w:ascii="Arial" w:eastAsia="MS Mincho" w:hAnsi="Arial" w:cs="Arial"/>
                <w:b/>
                <w:bCs/>
                <w:color w:val="000000"/>
                <w:sz w:val="22"/>
                <w:szCs w:val="22"/>
                <w:lang w:eastAsia="ja-JP"/>
              </w:rPr>
              <w:t>.S.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>Totale</w:t>
            </w:r>
          </w:p>
        </w:tc>
      </w:tr>
      <w:tr w:rsidR="007D28D3" w:rsidRPr="009C4377" w:rsidTr="00015707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Centrale principale con riserva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---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C1 RIS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Centrale di monitoraggio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---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C2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Ripetitore half simplex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RIP20/HS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19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Ripetitore half simplex con Riserva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RIP20/HS doppio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R1 RIS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Ripetitore simplex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RIP20/S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Ripetitore simplex con Riserva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RIP20/S doppio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R2 RIS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Ripetitore duplex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RIP20/D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Ripetitore duplex con Riserva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RIP20/D doppio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R3 RIS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Stazione ripetitrice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R0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Stazione idrometrica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SPM20/SP200-300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A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109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Stazione di qualità dell'acqua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SPM20/SP200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B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Cabina fluviale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SPM20/SP200-300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C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Stazione pluviometrica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SPM20/SP200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187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Stazione meteorologica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SPM20/SP200-300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E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77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 xml:space="preserve">Stazione </w:t>
            </w:r>
            <w:r w:rsidRPr="00837EC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nivometrica</w:t>
            </w: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 xml:space="preserve"> integrata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SPM20/SP200-300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F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13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Ispezione integrativa in sito stazione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---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---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90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51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Utilizzo elicottero per singolo sito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---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---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70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  <w:t> </w:t>
            </w:r>
          </w:p>
        </w:tc>
      </w:tr>
      <w:tr w:rsidR="007D28D3" w:rsidRPr="009C4377" w:rsidTr="00015707">
        <w:trPr>
          <w:trHeight w:val="510"/>
        </w:trPr>
        <w:tc>
          <w:tcPr>
            <w:tcW w:w="95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>
              <w:rPr>
                <w:rFonts w:ascii="Arial" w:eastAsia="MS Mincho" w:hAnsi="Arial" w:cs="Arial"/>
                <w:sz w:val="22"/>
                <w:szCs w:val="22"/>
                <w:lang w:eastAsia="ja-JP"/>
              </w:rPr>
              <w:t xml:space="preserve">TOTALE 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color w:val="000000"/>
                <w:sz w:val="22"/>
                <w:szCs w:val="22"/>
                <w:lang w:eastAsia="ja-JP"/>
              </w:rPr>
            </w:pPr>
          </w:p>
        </w:tc>
      </w:tr>
    </w:tbl>
    <w:p w:rsidR="007D28D3" w:rsidRPr="009C4377" w:rsidRDefault="007D28D3" w:rsidP="00BE1BA1">
      <w:pPr>
        <w:jc w:val="both"/>
        <w:rPr>
          <w:rFonts w:ascii="Arial" w:hAnsi="Arial" w:cs="Arial"/>
          <w:sz w:val="22"/>
          <w:szCs w:val="22"/>
        </w:rPr>
      </w:pPr>
    </w:p>
    <w:p w:rsidR="007D28D3" w:rsidRDefault="007D28D3" w:rsidP="00BE1BA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9C4377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 xml:space="preserve">Importo </w:t>
      </w:r>
      <w:r w:rsidRPr="009C4377">
        <w:rPr>
          <w:rFonts w:ascii="Arial" w:hAnsi="Arial" w:cs="Arial"/>
          <w:sz w:val="22"/>
          <w:szCs w:val="22"/>
        </w:rPr>
        <w:t xml:space="preserve">a corpo per il sistema così come definito nel </w:t>
      </w:r>
      <w:r>
        <w:rPr>
          <w:rFonts w:ascii="Arial" w:hAnsi="Arial" w:cs="Arial"/>
          <w:sz w:val="22"/>
          <w:szCs w:val="22"/>
        </w:rPr>
        <w:t>Capitolato speciale</w:t>
      </w:r>
      <w:r w:rsidRPr="009C4377">
        <w:rPr>
          <w:rFonts w:ascii="Arial" w:hAnsi="Arial" w:cs="Arial"/>
          <w:sz w:val="22"/>
          <w:szCs w:val="22"/>
        </w:rPr>
        <w:t xml:space="preserve"> per i </w:t>
      </w:r>
      <w:r w:rsidRPr="009C4377">
        <w:rPr>
          <w:rFonts w:ascii="Arial" w:hAnsi="Arial" w:cs="Arial"/>
          <w:b/>
          <w:color w:val="000000"/>
          <w:sz w:val="22"/>
          <w:szCs w:val="22"/>
        </w:rPr>
        <w:t>cinque</w:t>
      </w:r>
      <w:r w:rsidRPr="009C4377">
        <w:rPr>
          <w:rFonts w:ascii="Arial" w:hAnsi="Arial" w:cs="Arial"/>
          <w:sz w:val="22"/>
          <w:szCs w:val="22"/>
        </w:rPr>
        <w:t xml:space="preserve"> anni del Servizio</w:t>
      </w:r>
      <w:r w:rsidRPr="00B2403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</w:p>
    <w:p w:rsidR="007D28D3" w:rsidRDefault="007D28D3" w:rsidP="00BE1B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………………………………….…………………………………….€ </w:t>
      </w:r>
      <w:r w:rsidRPr="009C4377">
        <w:rPr>
          <w:rFonts w:ascii="Arial" w:hAnsi="Arial" w:cs="Arial"/>
          <w:sz w:val="22"/>
          <w:szCs w:val="22"/>
        </w:rPr>
        <w:t>(espresso in cifre ed in lettere)</w:t>
      </w:r>
    </w:p>
    <w:p w:rsidR="007D28D3" w:rsidRDefault="007D28D3" w:rsidP="00BE1BA1">
      <w:pPr>
        <w:jc w:val="center"/>
        <w:rPr>
          <w:rFonts w:ascii="Arial" w:hAnsi="Arial" w:cs="Arial"/>
          <w:sz w:val="22"/>
          <w:szCs w:val="22"/>
        </w:rPr>
      </w:pPr>
    </w:p>
    <w:p w:rsidR="007D28D3" w:rsidRDefault="007D28D3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percentuale di ribasso sul servizio quinquennale di manutenzione pari ad € 5.000.000,00:</w:t>
      </w:r>
    </w:p>
    <w:p w:rsidR="007D28D3" w:rsidRDefault="007D28D3" w:rsidP="00BE1BA1">
      <w:pPr>
        <w:pStyle w:val="BodyText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…………………%</w:t>
      </w:r>
      <w:r w:rsidRPr="000157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(valore </w:t>
      </w:r>
      <w:r w:rsidRPr="009C4377">
        <w:rPr>
          <w:rFonts w:ascii="Arial" w:hAnsi="Arial" w:cs="Arial"/>
          <w:sz w:val="22"/>
          <w:szCs w:val="22"/>
        </w:rPr>
        <w:t>arrotondato alla seconda cifra decimale</w:t>
      </w:r>
      <w:r>
        <w:rPr>
          <w:rFonts w:ascii="Arial" w:hAnsi="Arial" w:cs="Arial"/>
          <w:sz w:val="22"/>
          <w:szCs w:val="22"/>
        </w:rPr>
        <w:t>)</w:t>
      </w:r>
    </w:p>
    <w:p w:rsidR="007D28D3" w:rsidRDefault="007D28D3" w:rsidP="00BE1BA1">
      <w:pPr>
        <w:pStyle w:val="BodyText"/>
        <w:jc w:val="center"/>
        <w:rPr>
          <w:rFonts w:ascii="Arial" w:hAnsi="Arial" w:cs="Arial"/>
          <w:snapToGrid w:val="0"/>
          <w:sz w:val="22"/>
          <w:szCs w:val="22"/>
        </w:rPr>
      </w:pPr>
    </w:p>
    <w:p w:rsidR="007D28D3" w:rsidRPr="0038225A" w:rsidRDefault="007D28D3" w:rsidP="00BE1BA1">
      <w:pPr>
        <w:pStyle w:val="BodyText"/>
        <w:jc w:val="both"/>
        <w:rPr>
          <w:rFonts w:ascii="Arial" w:hAnsi="Arial" w:cs="Arial"/>
          <w:sz w:val="22"/>
          <w:szCs w:val="22"/>
        </w:rPr>
      </w:pPr>
      <w:r w:rsidRPr="0038225A">
        <w:rPr>
          <w:rFonts w:ascii="Arial" w:hAnsi="Arial" w:cs="Arial"/>
          <w:sz w:val="22"/>
          <w:szCs w:val="22"/>
        </w:rPr>
        <w:t xml:space="preserve">D). Percentuale di ribasso rispetto ai prezzi unitari per la </w:t>
      </w:r>
      <w:r w:rsidRPr="0038225A">
        <w:rPr>
          <w:rFonts w:ascii="Arial" w:hAnsi="Arial" w:cs="Arial"/>
          <w:b/>
          <w:bCs/>
          <w:sz w:val="22"/>
          <w:szCs w:val="22"/>
        </w:rPr>
        <w:t>fornitura e installazione di componenti di ricambio</w:t>
      </w:r>
      <w:r>
        <w:rPr>
          <w:rFonts w:ascii="Arial" w:hAnsi="Arial" w:cs="Arial"/>
          <w:sz w:val="22"/>
          <w:szCs w:val="22"/>
        </w:rPr>
        <w:t xml:space="preserve"> della tabella di cui all’art. 6.2.2. punto D) del Disciplinare</w:t>
      </w:r>
      <w:r w:rsidRPr="0038225A">
        <w:rPr>
          <w:rFonts w:ascii="Arial" w:hAnsi="Arial" w:cs="Arial"/>
          <w:sz w:val="22"/>
          <w:szCs w:val="22"/>
        </w:rPr>
        <w:t>:</w:t>
      </w:r>
    </w:p>
    <w:p w:rsidR="007D28D3" w:rsidRDefault="007D28D3" w:rsidP="00BE1BA1">
      <w:pPr>
        <w:pStyle w:val="BodyText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…………………%</w:t>
      </w:r>
      <w:r w:rsidRPr="000157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(valore </w:t>
      </w:r>
      <w:r w:rsidRPr="009C4377">
        <w:rPr>
          <w:rFonts w:ascii="Arial" w:hAnsi="Arial" w:cs="Arial"/>
          <w:sz w:val="22"/>
          <w:szCs w:val="22"/>
        </w:rPr>
        <w:t>arrotondato alla seconda cifra decimale</w:t>
      </w:r>
      <w:r>
        <w:rPr>
          <w:rFonts w:ascii="Arial" w:hAnsi="Arial" w:cs="Arial"/>
          <w:sz w:val="22"/>
          <w:szCs w:val="22"/>
        </w:rPr>
        <w:t>)</w:t>
      </w:r>
    </w:p>
    <w:p w:rsidR="007D28D3" w:rsidRDefault="007D28D3" w:rsidP="00BE1BA1">
      <w:pPr>
        <w:pStyle w:val="BodyText"/>
        <w:jc w:val="both"/>
        <w:rPr>
          <w:rFonts w:ascii="Arial" w:hAnsi="Arial" w:cs="Arial"/>
          <w:sz w:val="22"/>
          <w:szCs w:val="22"/>
        </w:rPr>
      </w:pPr>
    </w:p>
    <w:p w:rsidR="007D28D3" w:rsidRDefault="007D28D3" w:rsidP="00BE1BA1">
      <w:pPr>
        <w:pStyle w:val="BodyTex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E) U</w:t>
      </w:r>
      <w:r w:rsidRPr="009C4377">
        <w:rPr>
          <w:rFonts w:ascii="Arial" w:hAnsi="Arial" w:cs="Arial"/>
          <w:sz w:val="22"/>
          <w:szCs w:val="22"/>
        </w:rPr>
        <w:t xml:space="preserve">lteriori prezzi unitari proposti per gli interventi di </w:t>
      </w:r>
      <w:r>
        <w:rPr>
          <w:rFonts w:ascii="Arial" w:hAnsi="Arial" w:cs="Arial"/>
          <w:b/>
          <w:bCs/>
          <w:sz w:val="22"/>
          <w:szCs w:val="22"/>
        </w:rPr>
        <w:t>fornitura e installazione di componenti di ricambio</w:t>
      </w:r>
      <w:r w:rsidRPr="009C4377" w:rsidDel="006E7D8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ed adeguativi suddivisi in componenti</w:t>
      </w:r>
      <w:r w:rsidRPr="009C4377">
        <w:rPr>
          <w:rFonts w:ascii="Arial" w:hAnsi="Arial" w:cs="Arial"/>
          <w:sz w:val="22"/>
          <w:szCs w:val="22"/>
        </w:rPr>
        <w:t xml:space="preserve"> di sostituzione delle singole apparecchiature e delle opere civili, comprensiva dei costi di fornitu</w:t>
      </w:r>
      <w:r>
        <w:rPr>
          <w:rFonts w:ascii="Arial" w:hAnsi="Arial" w:cs="Arial"/>
          <w:sz w:val="22"/>
          <w:szCs w:val="22"/>
        </w:rPr>
        <w:t>ra, trasporto ed installazione</w:t>
      </w:r>
    </w:p>
    <w:p w:rsidR="007D28D3" w:rsidRDefault="007D28D3" w:rsidP="00BE1BA1">
      <w:pPr>
        <w:pStyle w:val="BodyText"/>
        <w:jc w:val="both"/>
        <w:rPr>
          <w:rFonts w:ascii="Arial" w:hAnsi="Arial" w:cs="Arial"/>
          <w:sz w:val="22"/>
          <w:szCs w:val="22"/>
        </w:rPr>
      </w:pPr>
    </w:p>
    <w:tbl>
      <w:tblPr>
        <w:tblW w:w="8285" w:type="dxa"/>
        <w:tblInd w:w="65" w:type="dxa"/>
        <w:tblCellMar>
          <w:left w:w="70" w:type="dxa"/>
          <w:right w:w="70" w:type="dxa"/>
        </w:tblCellMar>
        <w:tblLook w:val="0000"/>
      </w:tblPr>
      <w:tblGrid>
        <w:gridCol w:w="1559"/>
        <w:gridCol w:w="2858"/>
        <w:gridCol w:w="862"/>
        <w:gridCol w:w="3006"/>
      </w:tblGrid>
      <w:tr w:rsidR="007D28D3" w:rsidRPr="009C4377" w:rsidTr="00015707">
        <w:trPr>
          <w:trHeight w:val="1020"/>
          <w:tblHeader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sz w:val="22"/>
                <w:szCs w:val="22"/>
                <w:lang w:eastAsia="ja-JP"/>
              </w:rPr>
              <w:t> </w:t>
            </w: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>Tipo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> Descrizione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 xml:space="preserve"> Unità di misura</w:t>
            </w:r>
          </w:p>
        </w:tc>
        <w:tc>
          <w:tcPr>
            <w:tcW w:w="3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9C4377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 xml:space="preserve"> Fornitura e installazione (euro iva esclusa)</w:t>
            </w:r>
          </w:p>
        </w:tc>
      </w:tr>
      <w:tr w:rsidR="007D28D3" w:rsidRPr="009C4377" w:rsidTr="00015707">
        <w:trPr>
          <w:trHeight w:val="529"/>
          <w:tblHeader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</w:tr>
      <w:tr w:rsidR="007D28D3" w:rsidRPr="009C4377" w:rsidTr="00015707">
        <w:trPr>
          <w:trHeight w:val="529"/>
          <w:tblHeader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D3" w:rsidRPr="009C4377" w:rsidRDefault="007D28D3" w:rsidP="00BE1BA1">
            <w:pPr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</w:p>
        </w:tc>
      </w:tr>
    </w:tbl>
    <w:p w:rsidR="007D28D3" w:rsidRDefault="007D28D3" w:rsidP="00BE1BA1">
      <w:pPr>
        <w:pStyle w:val="BodyText"/>
        <w:jc w:val="both"/>
        <w:rPr>
          <w:rFonts w:ascii="Arial" w:hAnsi="Arial" w:cs="Arial"/>
          <w:sz w:val="22"/>
          <w:szCs w:val="22"/>
        </w:rPr>
      </w:pPr>
    </w:p>
    <w:p w:rsidR="007D28D3" w:rsidRDefault="007D28D3" w:rsidP="00BE1BA1">
      <w:pPr>
        <w:pStyle w:val="BodyText"/>
        <w:jc w:val="both"/>
        <w:rPr>
          <w:rFonts w:ascii="Arial" w:hAnsi="Arial" w:cs="Arial"/>
          <w:spacing w:val="1"/>
          <w:sz w:val="22"/>
          <w:szCs w:val="22"/>
        </w:rPr>
      </w:pPr>
      <w:r>
        <w:rPr>
          <w:rFonts w:ascii="Arial" w:hAnsi="Arial" w:cs="Arial"/>
          <w:spacing w:val="1"/>
          <w:sz w:val="22"/>
          <w:szCs w:val="22"/>
        </w:rPr>
        <w:t xml:space="preserve">F) </w:t>
      </w:r>
      <w:r w:rsidRPr="003E521E">
        <w:rPr>
          <w:rFonts w:ascii="Arial" w:hAnsi="Arial" w:cs="Arial"/>
          <w:spacing w:val="1"/>
          <w:sz w:val="22"/>
          <w:szCs w:val="22"/>
        </w:rPr>
        <w:t>oneri della sicurezza e</w:t>
      </w:r>
      <w:r>
        <w:rPr>
          <w:rFonts w:ascii="Arial" w:hAnsi="Arial" w:cs="Arial"/>
          <w:spacing w:val="1"/>
          <w:sz w:val="22"/>
          <w:szCs w:val="22"/>
        </w:rPr>
        <w:t>x art. 87, comma 4 del D.Lgs 163</w:t>
      </w:r>
      <w:r w:rsidRPr="003E521E">
        <w:rPr>
          <w:rFonts w:ascii="Arial" w:hAnsi="Arial" w:cs="Arial"/>
          <w:spacing w:val="1"/>
          <w:sz w:val="22"/>
          <w:szCs w:val="22"/>
        </w:rPr>
        <w:t>/2006</w:t>
      </w:r>
      <w:r>
        <w:rPr>
          <w:rFonts w:ascii="Arial" w:hAnsi="Arial" w:cs="Arial"/>
          <w:spacing w:val="1"/>
          <w:sz w:val="22"/>
          <w:szCs w:val="22"/>
        </w:rPr>
        <w:t>:</w:t>
      </w:r>
    </w:p>
    <w:p w:rsidR="007D28D3" w:rsidRDefault="007D28D3" w:rsidP="00BE1BA1">
      <w:pPr>
        <w:pStyle w:val="BodyText"/>
        <w:jc w:val="both"/>
        <w:rPr>
          <w:rFonts w:ascii="Arial" w:hAnsi="Arial" w:cs="Arial"/>
          <w:spacing w:val="1"/>
          <w:sz w:val="22"/>
          <w:szCs w:val="22"/>
        </w:rPr>
      </w:pPr>
    </w:p>
    <w:p w:rsidR="007D28D3" w:rsidRDefault="007D28D3" w:rsidP="00BE1B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………………………………….…………………………………….€ </w:t>
      </w:r>
      <w:r w:rsidRPr="009C4377">
        <w:rPr>
          <w:rFonts w:ascii="Arial" w:hAnsi="Arial" w:cs="Arial"/>
          <w:sz w:val="22"/>
          <w:szCs w:val="22"/>
        </w:rPr>
        <w:t>(espresso in cifre ed in lettere)</w:t>
      </w:r>
    </w:p>
    <w:p w:rsidR="007D28D3" w:rsidRDefault="007D28D3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</w:p>
    <w:p w:rsidR="007D28D3" w:rsidRPr="003D17B2" w:rsidRDefault="007D28D3" w:rsidP="00BE1BA1">
      <w:pPr>
        <w:pStyle w:val="BodyText"/>
        <w:jc w:val="both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 xml:space="preserve">Il/i sottoscritto/i dichiara/no infine di essere a conoscenza che la presente offerta è immediatamente vincolante per il concorrente, mentre </w:t>
      </w:r>
      <w:r>
        <w:rPr>
          <w:rFonts w:ascii="Arial" w:hAnsi="Arial" w:cs="Arial"/>
          <w:snapToGrid w:val="0"/>
          <w:sz w:val="22"/>
          <w:szCs w:val="22"/>
        </w:rPr>
        <w:t>l</w:t>
      </w:r>
      <w:r w:rsidRPr="003D17B2">
        <w:rPr>
          <w:rFonts w:ascii="Arial" w:hAnsi="Arial" w:cs="Arial"/>
          <w:snapToGrid w:val="0"/>
          <w:sz w:val="22"/>
          <w:szCs w:val="22"/>
        </w:rPr>
        <w:t>’Amministrazione resterà impegnata solamente a seguito dell’applicazione delle vigenti disposizioni in materia.</w:t>
      </w:r>
    </w:p>
    <w:p w:rsidR="007D28D3" w:rsidRPr="003D17B2" w:rsidRDefault="007D28D3" w:rsidP="00BE1BA1">
      <w:pPr>
        <w:pStyle w:val="BodyText2"/>
        <w:ind w:firstLine="709"/>
        <w:rPr>
          <w:rFonts w:ascii="Arial" w:hAnsi="Arial" w:cs="Arial"/>
          <w:snapToGrid w:val="0"/>
          <w:sz w:val="22"/>
          <w:szCs w:val="22"/>
        </w:rPr>
      </w:pPr>
    </w:p>
    <w:p w:rsidR="007D28D3" w:rsidRPr="003D17B2" w:rsidRDefault="007D28D3" w:rsidP="00BE1BA1">
      <w:pPr>
        <w:pStyle w:val="BodyText2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>Data, ………………………..</w:t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</w:p>
    <w:p w:rsidR="007D28D3" w:rsidRPr="003D17B2" w:rsidRDefault="007D28D3" w:rsidP="00BE1BA1">
      <w:pPr>
        <w:pStyle w:val="BodyText2"/>
        <w:ind w:left="709" w:hanging="283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  <w:t>Firma del/i legale/i rappresentante/i</w:t>
      </w:r>
    </w:p>
    <w:p w:rsidR="007D28D3" w:rsidRDefault="007D28D3" w:rsidP="00BE1BA1">
      <w:pPr>
        <w:pStyle w:val="BodyText2"/>
        <w:ind w:left="709" w:hanging="283"/>
        <w:rPr>
          <w:rFonts w:ascii="Arial" w:hAnsi="Arial" w:cs="Arial"/>
          <w:snapToGrid w:val="0"/>
          <w:sz w:val="22"/>
          <w:szCs w:val="22"/>
        </w:rPr>
      </w:pPr>
    </w:p>
    <w:p w:rsidR="007D28D3" w:rsidRPr="003D17B2" w:rsidRDefault="007D28D3" w:rsidP="00BE1BA1">
      <w:pPr>
        <w:pStyle w:val="BodyText2"/>
        <w:ind w:left="709" w:hanging="283"/>
        <w:rPr>
          <w:rFonts w:ascii="Arial" w:hAnsi="Arial" w:cs="Arial"/>
          <w:snapToGrid w:val="0"/>
          <w:sz w:val="22"/>
          <w:szCs w:val="22"/>
        </w:rPr>
      </w:pP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</w:r>
      <w:r w:rsidRPr="003D17B2">
        <w:rPr>
          <w:rFonts w:ascii="Arial" w:hAnsi="Arial" w:cs="Arial"/>
          <w:snapToGrid w:val="0"/>
          <w:sz w:val="22"/>
          <w:szCs w:val="22"/>
        </w:rPr>
        <w:tab/>
        <w:t>______________________________</w:t>
      </w:r>
    </w:p>
    <w:p w:rsidR="007D28D3" w:rsidRPr="003D17B2" w:rsidRDefault="007D28D3" w:rsidP="00BE1BA1">
      <w:pPr>
        <w:pStyle w:val="BodyText2"/>
        <w:ind w:left="709" w:hanging="283"/>
        <w:rPr>
          <w:rFonts w:ascii="Arial" w:hAnsi="Arial" w:cs="Arial"/>
          <w:snapToGrid w:val="0"/>
          <w:sz w:val="22"/>
          <w:szCs w:val="22"/>
        </w:rPr>
      </w:pPr>
    </w:p>
    <w:p w:rsidR="007D28D3" w:rsidRPr="00BE1BA1" w:rsidRDefault="007D28D3" w:rsidP="00BE1BA1">
      <w:pPr>
        <w:tabs>
          <w:tab w:val="decimal" w:pos="-1701"/>
          <w:tab w:val="right" w:pos="567"/>
        </w:tabs>
        <w:jc w:val="both"/>
        <w:outlineLvl w:val="0"/>
        <w:rPr>
          <w:rFonts w:ascii="Arial" w:hAnsi="Arial" w:cs="Arial"/>
          <w:b/>
          <w:bCs/>
          <w:snapToGrid w:val="0"/>
        </w:rPr>
      </w:pPr>
      <w:r w:rsidRPr="00BE1BA1">
        <w:rPr>
          <w:rFonts w:ascii="Arial" w:hAnsi="Arial" w:cs="Arial"/>
          <w:b/>
          <w:bCs/>
          <w:snapToGrid w:val="0"/>
        </w:rPr>
        <w:t>nota bene:</w:t>
      </w:r>
    </w:p>
    <w:p w:rsidR="007D28D3" w:rsidRPr="00BE1BA1" w:rsidRDefault="007D28D3" w:rsidP="00BE1BA1">
      <w:pPr>
        <w:pStyle w:val="TESTO"/>
        <w:rPr>
          <w:b w:val="0"/>
          <w:bCs w:val="0"/>
          <w:sz w:val="20"/>
          <w:szCs w:val="20"/>
        </w:rPr>
      </w:pPr>
      <w:r w:rsidRPr="00BE1BA1">
        <w:rPr>
          <w:b w:val="0"/>
          <w:bCs w:val="0"/>
          <w:sz w:val="20"/>
          <w:szCs w:val="20"/>
        </w:rPr>
        <w:t>La presente offerta dovrà essere redatta in competente bollo e dovrà essere sottoscritta con firma leggibile per esteso dal legale rappresentante del soggetto concorrente corredata da copia del documento di identità in corso di validità.</w:t>
      </w:r>
    </w:p>
    <w:p w:rsidR="007D28D3" w:rsidRPr="00BE1BA1" w:rsidRDefault="007D28D3" w:rsidP="00BE1BA1">
      <w:pPr>
        <w:pStyle w:val="TESTO"/>
        <w:rPr>
          <w:b w:val="0"/>
          <w:bCs w:val="0"/>
          <w:sz w:val="20"/>
          <w:szCs w:val="20"/>
        </w:rPr>
      </w:pPr>
      <w:r w:rsidRPr="00BE1BA1">
        <w:rPr>
          <w:b w:val="0"/>
          <w:bCs w:val="0"/>
          <w:sz w:val="20"/>
          <w:szCs w:val="20"/>
        </w:rPr>
        <w:t>Nel caso in cui la firma sociale sia stabilita in modo congiunto la presente offerta dovrà essere sottoscritta da tutti i legali rappresentanti firmatari congiunti del soggetto concorrente.</w:t>
      </w:r>
    </w:p>
    <w:p w:rsidR="007D28D3" w:rsidRPr="00BE1BA1" w:rsidRDefault="007D28D3" w:rsidP="00BE1BA1">
      <w:pPr>
        <w:pStyle w:val="TESTO"/>
        <w:rPr>
          <w:b w:val="0"/>
          <w:bCs w:val="0"/>
          <w:sz w:val="20"/>
          <w:szCs w:val="20"/>
        </w:rPr>
      </w:pPr>
      <w:r w:rsidRPr="00BE1BA1">
        <w:rPr>
          <w:b w:val="0"/>
          <w:bCs w:val="0"/>
          <w:sz w:val="20"/>
          <w:szCs w:val="20"/>
        </w:rPr>
        <w:t>In caso di partecipazione in raggruppamento / consorzio ordinario di concorrenti da costituire, la presente offerta deve essere sottoscritta dai legali rappresentanti di tutti i soggetti che costituiranno il raggruppamento o consorzio.</w:t>
      </w:r>
    </w:p>
    <w:sectPr w:rsidR="007D28D3" w:rsidRPr="00BE1BA1" w:rsidSect="008A1956"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8D3" w:rsidRDefault="007D28D3">
      <w:pPr>
        <w:pStyle w:val="NormalWeb"/>
      </w:pPr>
      <w:r>
        <w:separator/>
      </w:r>
    </w:p>
  </w:endnote>
  <w:endnote w:type="continuationSeparator" w:id="0">
    <w:p w:rsidR="007D28D3" w:rsidRDefault="007D28D3">
      <w:pPr>
        <w:pStyle w:val="NormalWeb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8D3" w:rsidRDefault="007D28D3">
      <w:pPr>
        <w:pStyle w:val="NormalWeb"/>
      </w:pPr>
      <w:r>
        <w:separator/>
      </w:r>
    </w:p>
  </w:footnote>
  <w:footnote w:type="continuationSeparator" w:id="0">
    <w:p w:rsidR="007D28D3" w:rsidRDefault="007D28D3">
      <w:pPr>
        <w:pStyle w:val="NormalWeb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C65BA"/>
    <w:multiLevelType w:val="hybridMultilevel"/>
    <w:tmpl w:val="D36A314C"/>
    <w:lvl w:ilvl="0" w:tplc="BA6447E0">
      <w:start w:val="1"/>
      <w:numFmt w:val="bullet"/>
      <w:lvlText w:val=""/>
      <w:lvlJc w:val="left"/>
      <w:pPr>
        <w:tabs>
          <w:tab w:val="num" w:pos="1486"/>
        </w:tabs>
        <w:ind w:left="148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1" w:tplc="BA6447E0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2" w:tplc="04100005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">
    <w:nsid w:val="094972D0"/>
    <w:multiLevelType w:val="hybridMultilevel"/>
    <w:tmpl w:val="4904AD78"/>
    <w:lvl w:ilvl="0" w:tplc="BBC2B55A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3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">
    <w:nsid w:val="0F347623"/>
    <w:multiLevelType w:val="hybridMultilevel"/>
    <w:tmpl w:val="DC1474AC"/>
    <w:lvl w:ilvl="0" w:tplc="04100007">
      <w:start w:val="1"/>
      <w:numFmt w:val="bullet"/>
      <w:lvlText w:val=""/>
      <w:lvlJc w:val="left"/>
      <w:pPr>
        <w:tabs>
          <w:tab w:val="num" w:pos="1486"/>
        </w:tabs>
        <w:ind w:left="14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 w:tplc="BA6447E0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2" w:tplc="04100005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">
    <w:nsid w:val="13A017BC"/>
    <w:multiLevelType w:val="hybridMultilevel"/>
    <w:tmpl w:val="98A800F2"/>
    <w:lvl w:ilvl="0" w:tplc="BA6447E0">
      <w:start w:val="1"/>
      <w:numFmt w:val="bullet"/>
      <w:lvlText w:val=""/>
      <w:lvlJc w:val="left"/>
      <w:pPr>
        <w:tabs>
          <w:tab w:val="num" w:pos="1486"/>
        </w:tabs>
        <w:ind w:left="148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1" w:tplc="BA6447E0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2" w:tplc="04100005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4">
    <w:nsid w:val="13FF46B3"/>
    <w:multiLevelType w:val="multilevel"/>
    <w:tmpl w:val="DC1474AC"/>
    <w:lvl w:ilvl="0">
      <w:start w:val="1"/>
      <w:numFmt w:val="bullet"/>
      <w:lvlText w:val=""/>
      <w:lvlJc w:val="left"/>
      <w:pPr>
        <w:tabs>
          <w:tab w:val="num" w:pos="1486"/>
        </w:tabs>
        <w:ind w:left="14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2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5">
    <w:nsid w:val="14083926"/>
    <w:multiLevelType w:val="hybridMultilevel"/>
    <w:tmpl w:val="025CBDBE"/>
    <w:lvl w:ilvl="0" w:tplc="04100007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6">
    <w:nsid w:val="22B123D5"/>
    <w:multiLevelType w:val="hybridMultilevel"/>
    <w:tmpl w:val="BB58A52C"/>
    <w:lvl w:ilvl="0" w:tplc="4DB6CF2C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36"/>
      </w:rPr>
    </w:lvl>
    <w:lvl w:ilvl="1" w:tplc="0410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7">
    <w:nsid w:val="282853A4"/>
    <w:multiLevelType w:val="singleLevel"/>
    <w:tmpl w:val="08784608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70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8">
    <w:nsid w:val="28422AED"/>
    <w:multiLevelType w:val="multilevel"/>
    <w:tmpl w:val="4F54A608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9">
    <w:nsid w:val="39B80C75"/>
    <w:multiLevelType w:val="hybridMultilevel"/>
    <w:tmpl w:val="3972409A"/>
    <w:lvl w:ilvl="0" w:tplc="0410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0">
    <w:nsid w:val="3AC26613"/>
    <w:multiLevelType w:val="multilevel"/>
    <w:tmpl w:val="38EE6068"/>
    <w:lvl w:ilvl="0">
      <w:start w:val="4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1">
    <w:nsid w:val="3AD821A5"/>
    <w:multiLevelType w:val="multilevel"/>
    <w:tmpl w:val="9C946754"/>
    <w:lvl w:ilvl="0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2">
    <w:nsid w:val="3C1E149D"/>
    <w:multiLevelType w:val="hybridMultilevel"/>
    <w:tmpl w:val="8514ECCC"/>
    <w:lvl w:ilvl="0" w:tplc="4A5C43B8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3">
    <w:nsid w:val="3E562D3F"/>
    <w:multiLevelType w:val="singleLevel"/>
    <w:tmpl w:val="307EA24C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4">
    <w:nsid w:val="454105EB"/>
    <w:multiLevelType w:val="hybridMultilevel"/>
    <w:tmpl w:val="6912784E"/>
    <w:lvl w:ilvl="0" w:tplc="E1FC022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5">
    <w:nsid w:val="45965ABC"/>
    <w:multiLevelType w:val="hybridMultilevel"/>
    <w:tmpl w:val="53787856"/>
    <w:lvl w:ilvl="0" w:tplc="0410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03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6">
    <w:nsid w:val="47C109A0"/>
    <w:multiLevelType w:val="hybridMultilevel"/>
    <w:tmpl w:val="4BAC76EE"/>
    <w:lvl w:ilvl="0" w:tplc="69229F78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u w:val="none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7">
    <w:nsid w:val="49AB613B"/>
    <w:multiLevelType w:val="multilevel"/>
    <w:tmpl w:val="3A3C7F48"/>
    <w:lvl w:ilvl="0">
      <w:start w:val="1"/>
      <w:numFmt w:val="bullet"/>
      <w:lvlText w:val=""/>
      <w:lvlJc w:val="left"/>
      <w:pPr>
        <w:tabs>
          <w:tab w:val="num" w:pos="907"/>
        </w:tabs>
        <w:ind w:left="1021" w:hanging="17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8">
    <w:nsid w:val="49CB3129"/>
    <w:multiLevelType w:val="hybridMultilevel"/>
    <w:tmpl w:val="38EE6068"/>
    <w:lvl w:ilvl="0" w:tplc="AEECFEC6">
      <w:start w:val="4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9">
    <w:nsid w:val="4BAB3283"/>
    <w:multiLevelType w:val="hybridMultilevel"/>
    <w:tmpl w:val="362C86C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0">
    <w:nsid w:val="545C0398"/>
    <w:multiLevelType w:val="multilevel"/>
    <w:tmpl w:val="025CBDBE"/>
    <w:lvl w:ilvl="0">
      <w:start w:val="1"/>
      <w:numFmt w:val="bullet"/>
      <w:lvlText w:val="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1">
    <w:nsid w:val="545F75E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2">
    <w:nsid w:val="5535287D"/>
    <w:multiLevelType w:val="multilevel"/>
    <w:tmpl w:val="59D47550"/>
    <w:lvl w:ilvl="0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3">
    <w:nsid w:val="59125D89"/>
    <w:multiLevelType w:val="multilevel"/>
    <w:tmpl w:val="0BAC3FF4"/>
    <w:lvl w:ilvl="0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4">
    <w:nsid w:val="598632A3"/>
    <w:multiLevelType w:val="hybridMultilevel"/>
    <w:tmpl w:val="241A6B7E"/>
    <w:lvl w:ilvl="0" w:tplc="04100017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u w:val="none"/>
      </w:rPr>
    </w:lvl>
    <w:lvl w:ilvl="1" w:tplc="0410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u w:val="none"/>
      </w:rPr>
    </w:lvl>
    <w:lvl w:ilvl="2" w:tplc="0410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5">
    <w:nsid w:val="630207C5"/>
    <w:multiLevelType w:val="hybridMultilevel"/>
    <w:tmpl w:val="3566D7BA"/>
    <w:lvl w:ilvl="0" w:tplc="4DB6CF2C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36"/>
      </w:rPr>
    </w:lvl>
    <w:lvl w:ilvl="1" w:tplc="9FECC2CC">
      <w:start w:val="3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6">
    <w:nsid w:val="633F2516"/>
    <w:multiLevelType w:val="hybridMultilevel"/>
    <w:tmpl w:val="D7E64A64"/>
    <w:lvl w:ilvl="0" w:tplc="331C474E">
      <w:start w:val="2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7">
    <w:nsid w:val="6349458F"/>
    <w:multiLevelType w:val="hybridMultilevel"/>
    <w:tmpl w:val="413E65BA"/>
    <w:lvl w:ilvl="0" w:tplc="0410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36"/>
      </w:rPr>
    </w:lvl>
    <w:lvl w:ilvl="1" w:tplc="0410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8">
    <w:nsid w:val="693D15A9"/>
    <w:multiLevelType w:val="hybridMultilevel"/>
    <w:tmpl w:val="3A3C7F48"/>
    <w:lvl w:ilvl="0" w:tplc="B0FE8ABC">
      <w:start w:val="1"/>
      <w:numFmt w:val="bullet"/>
      <w:lvlText w:val=""/>
      <w:lvlJc w:val="left"/>
      <w:pPr>
        <w:tabs>
          <w:tab w:val="num" w:pos="907"/>
        </w:tabs>
        <w:ind w:left="1021" w:hanging="17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9">
    <w:nsid w:val="6A656F44"/>
    <w:multiLevelType w:val="hybridMultilevel"/>
    <w:tmpl w:val="9C946754"/>
    <w:lvl w:ilvl="0" w:tplc="4F9469B6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0">
    <w:nsid w:val="6B5A2EEE"/>
    <w:multiLevelType w:val="hybridMultilevel"/>
    <w:tmpl w:val="0C90678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1">
    <w:nsid w:val="6BD106AB"/>
    <w:multiLevelType w:val="multilevel"/>
    <w:tmpl w:val="DC1474AC"/>
    <w:lvl w:ilvl="0">
      <w:start w:val="1"/>
      <w:numFmt w:val="bullet"/>
      <w:lvlText w:val=""/>
      <w:lvlJc w:val="left"/>
      <w:pPr>
        <w:tabs>
          <w:tab w:val="num" w:pos="1486"/>
        </w:tabs>
        <w:ind w:left="14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>
      <w:start w:val="1"/>
      <w:numFmt w:val="bullet"/>
      <w:lvlText w:val="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36"/>
      </w:rPr>
    </w:lvl>
    <w:lvl w:ilvl="2">
      <w:start w:val="1"/>
      <w:numFmt w:val="bullet"/>
      <w:lvlText w:val=""/>
      <w:lvlJc w:val="left"/>
      <w:pPr>
        <w:tabs>
          <w:tab w:val="num" w:pos="2926"/>
        </w:tabs>
        <w:ind w:left="292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3646"/>
        </w:tabs>
        <w:ind w:left="364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2">
    <w:nsid w:val="6F072B45"/>
    <w:multiLevelType w:val="hybridMultilevel"/>
    <w:tmpl w:val="59D47550"/>
    <w:lvl w:ilvl="0" w:tplc="2A9062D8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3">
    <w:nsid w:val="703F6618"/>
    <w:multiLevelType w:val="hybridMultilevel"/>
    <w:tmpl w:val="DE32A2C0"/>
    <w:lvl w:ilvl="0" w:tplc="0410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4">
    <w:nsid w:val="73AF5D37"/>
    <w:multiLevelType w:val="hybridMultilevel"/>
    <w:tmpl w:val="55FC3AF4"/>
    <w:lvl w:ilvl="0" w:tplc="72AA4BC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A036B836">
      <w:start w:val="8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Palatino Linotype" w:eastAsia="Times New Roman" w:hAnsi="Palatino Linotype" w:hint="default"/>
      </w:rPr>
    </w:lvl>
    <w:lvl w:ilvl="2" w:tplc="0410000F">
      <w:start w:val="1"/>
      <w:numFmt w:val="decimal"/>
      <w:lvlText w:val="%3."/>
      <w:lvlJc w:val="left"/>
      <w:pPr>
        <w:tabs>
          <w:tab w:val="num" w:pos="2406"/>
        </w:tabs>
        <w:ind w:left="240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C722E908">
      <w:start w:val="3"/>
      <w:numFmt w:val="lowerLetter"/>
      <w:lvlText w:val="%4)"/>
      <w:lvlJc w:val="left"/>
      <w:pPr>
        <w:tabs>
          <w:tab w:val="num" w:pos="2946"/>
        </w:tabs>
        <w:ind w:left="294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F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5">
    <w:nsid w:val="76126D46"/>
    <w:multiLevelType w:val="singleLevel"/>
    <w:tmpl w:val="E4981B00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6">
    <w:nsid w:val="76C70633"/>
    <w:multiLevelType w:val="hybridMultilevel"/>
    <w:tmpl w:val="1AEE88E0"/>
    <w:lvl w:ilvl="0" w:tplc="B0FE8ABC">
      <w:start w:val="1"/>
      <w:numFmt w:val="bullet"/>
      <w:lvlText w:val=""/>
      <w:lvlJc w:val="left"/>
      <w:pPr>
        <w:tabs>
          <w:tab w:val="num" w:pos="907"/>
        </w:tabs>
        <w:ind w:left="1021" w:hanging="17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7">
    <w:nsid w:val="7AB42632"/>
    <w:multiLevelType w:val="hybridMultilevel"/>
    <w:tmpl w:val="0BAC3FF4"/>
    <w:lvl w:ilvl="0" w:tplc="763C7C50">
      <w:start w:val="1"/>
      <w:numFmt w:val="bullet"/>
      <w:lvlText w:val="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  <w:sz w:val="3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8">
    <w:nsid w:val="7F105E09"/>
    <w:multiLevelType w:val="hybridMultilevel"/>
    <w:tmpl w:val="B88C8582"/>
    <w:lvl w:ilvl="0" w:tplc="0410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0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0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0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0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0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  <w:b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0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0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  <w:b w:val="0"/>
        <w:i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num w:numId="1">
    <w:abstractNumId w:val="7"/>
  </w:num>
  <w:num w:numId="2">
    <w:abstractNumId w:val="16"/>
  </w:num>
  <w:num w:numId="3">
    <w:abstractNumId w:val="2"/>
  </w:num>
  <w:num w:numId="4">
    <w:abstractNumId w:val="24"/>
  </w:num>
  <w:num w:numId="5">
    <w:abstractNumId w:val="26"/>
  </w:num>
  <w:num w:numId="6">
    <w:abstractNumId w:val="14"/>
  </w:num>
  <w:num w:numId="7">
    <w:abstractNumId w:val="12"/>
  </w:num>
  <w:num w:numId="8">
    <w:abstractNumId w:val="18"/>
  </w:num>
  <w:num w:numId="9">
    <w:abstractNumId w:val="9"/>
  </w:num>
  <w:num w:numId="10">
    <w:abstractNumId w:val="25"/>
  </w:num>
  <w:num w:numId="11">
    <w:abstractNumId w:val="6"/>
  </w:num>
  <w:num w:numId="12">
    <w:abstractNumId w:val="27"/>
  </w:num>
  <w:num w:numId="13">
    <w:abstractNumId w:val="36"/>
  </w:num>
  <w:num w:numId="14">
    <w:abstractNumId w:val="28"/>
  </w:num>
  <w:num w:numId="15">
    <w:abstractNumId w:val="17"/>
  </w:num>
  <w:num w:numId="16">
    <w:abstractNumId w:val="29"/>
  </w:num>
  <w:num w:numId="17">
    <w:abstractNumId w:val="11"/>
  </w:num>
  <w:num w:numId="18">
    <w:abstractNumId w:val="32"/>
  </w:num>
  <w:num w:numId="19">
    <w:abstractNumId w:val="22"/>
  </w:num>
  <w:num w:numId="20">
    <w:abstractNumId w:val="37"/>
  </w:num>
  <w:num w:numId="21">
    <w:abstractNumId w:val="23"/>
  </w:num>
  <w:num w:numId="22">
    <w:abstractNumId w:val="1"/>
  </w:num>
  <w:num w:numId="23">
    <w:abstractNumId w:val="15"/>
  </w:num>
  <w:num w:numId="24">
    <w:abstractNumId w:val="31"/>
  </w:num>
  <w:num w:numId="25">
    <w:abstractNumId w:val="0"/>
  </w:num>
  <w:num w:numId="26">
    <w:abstractNumId w:val="4"/>
  </w:num>
  <w:num w:numId="27">
    <w:abstractNumId w:val="3"/>
  </w:num>
  <w:num w:numId="28">
    <w:abstractNumId w:val="5"/>
  </w:num>
  <w:num w:numId="29">
    <w:abstractNumId w:val="8"/>
  </w:num>
  <w:num w:numId="30">
    <w:abstractNumId w:val="33"/>
  </w:num>
  <w:num w:numId="31">
    <w:abstractNumId w:val="10"/>
  </w:num>
  <w:num w:numId="32">
    <w:abstractNumId w:val="20"/>
  </w:num>
  <w:num w:numId="33">
    <w:abstractNumId w:val="38"/>
  </w:num>
  <w:num w:numId="34">
    <w:abstractNumId w:val="34"/>
  </w:num>
  <w:num w:numId="35">
    <w:abstractNumId w:val="21"/>
  </w:num>
  <w:num w:numId="36">
    <w:abstractNumId w:val="13"/>
  </w:num>
  <w:num w:numId="37">
    <w:abstractNumId w:val="35"/>
  </w:num>
  <w:num w:numId="38">
    <w:abstractNumId w:val="30"/>
  </w:num>
  <w:num w:numId="3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659A"/>
    <w:rsid w:val="00002BF4"/>
    <w:rsid w:val="00015707"/>
    <w:rsid w:val="0005372A"/>
    <w:rsid w:val="000A33CB"/>
    <w:rsid w:val="00132129"/>
    <w:rsid w:val="00311734"/>
    <w:rsid w:val="00363186"/>
    <w:rsid w:val="0037773A"/>
    <w:rsid w:val="0038225A"/>
    <w:rsid w:val="003D17B2"/>
    <w:rsid w:val="003E521E"/>
    <w:rsid w:val="00440D6B"/>
    <w:rsid w:val="004A7F25"/>
    <w:rsid w:val="004C79EC"/>
    <w:rsid w:val="00553E65"/>
    <w:rsid w:val="005C2284"/>
    <w:rsid w:val="00604543"/>
    <w:rsid w:val="0060754C"/>
    <w:rsid w:val="00645451"/>
    <w:rsid w:val="006E7D86"/>
    <w:rsid w:val="006F7AD9"/>
    <w:rsid w:val="00702A39"/>
    <w:rsid w:val="00716D84"/>
    <w:rsid w:val="00757EFB"/>
    <w:rsid w:val="00794510"/>
    <w:rsid w:val="007D28D3"/>
    <w:rsid w:val="007E3264"/>
    <w:rsid w:val="008328E1"/>
    <w:rsid w:val="00837EC7"/>
    <w:rsid w:val="008A1956"/>
    <w:rsid w:val="008C0DA4"/>
    <w:rsid w:val="00921B09"/>
    <w:rsid w:val="009A1B7C"/>
    <w:rsid w:val="009C4377"/>
    <w:rsid w:val="009F659A"/>
    <w:rsid w:val="00AA2549"/>
    <w:rsid w:val="00B00E8A"/>
    <w:rsid w:val="00B13B39"/>
    <w:rsid w:val="00B24033"/>
    <w:rsid w:val="00B35A93"/>
    <w:rsid w:val="00B5695D"/>
    <w:rsid w:val="00B94F64"/>
    <w:rsid w:val="00BA0F6C"/>
    <w:rsid w:val="00BE1BA1"/>
    <w:rsid w:val="00C242F3"/>
    <w:rsid w:val="00C31057"/>
    <w:rsid w:val="00CA1139"/>
    <w:rsid w:val="00CE0E23"/>
    <w:rsid w:val="00D36A79"/>
    <w:rsid w:val="00DB4ADE"/>
    <w:rsid w:val="00DC7D47"/>
    <w:rsid w:val="00E14206"/>
    <w:rsid w:val="00E47148"/>
    <w:rsid w:val="00EA3F52"/>
    <w:rsid w:val="00F077C9"/>
    <w:rsid w:val="00F22AB4"/>
    <w:rsid w:val="00F556EB"/>
    <w:rsid w:val="00FB178D"/>
    <w:rsid w:val="00FC40B8"/>
    <w:rsid w:val="00FD5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0754C"/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60754C"/>
    <w:pPr>
      <w:keepNext/>
      <w:outlineLvl w:val="0"/>
    </w:pPr>
    <w:rPr>
      <w:rFonts w:ascii="Arial" w:hAnsi="Arial" w:cs="Arial"/>
      <w:b/>
      <w:bCs/>
      <w:sz w:val="14"/>
      <w:szCs w:val="14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60754C"/>
    <w:pPr>
      <w:keepNext/>
      <w:tabs>
        <w:tab w:val="decimal" w:pos="-1701"/>
        <w:tab w:val="right" w:pos="567"/>
      </w:tabs>
      <w:ind w:left="709" w:hanging="283"/>
      <w:outlineLvl w:val="1"/>
    </w:pPr>
    <w:rPr>
      <w:rFonts w:ascii="Palatino Linotype" w:hAnsi="Palatino Linotype" w:cs="Palatino Linotype"/>
      <w:b/>
      <w:bCs/>
      <w:smallCaps/>
      <w:sz w:val="24"/>
      <w:szCs w:val="24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60754C"/>
    <w:pPr>
      <w:keepNext/>
      <w:tabs>
        <w:tab w:val="decimal" w:pos="-1701"/>
        <w:tab w:val="right" w:pos="567"/>
      </w:tabs>
      <w:ind w:left="709" w:hanging="283"/>
      <w:outlineLvl w:val="2"/>
    </w:pPr>
    <w:rPr>
      <w:rFonts w:ascii="Palatino Linotype" w:hAnsi="Palatino Linotype" w:cs="Palatino Linotype"/>
      <w:b/>
      <w:bCs/>
      <w:smallCap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60754C"/>
    <w:pPr>
      <w:keepNext/>
      <w:outlineLvl w:val="3"/>
    </w:pPr>
    <w:rPr>
      <w:rFonts w:ascii="Arial" w:hAnsi="Arial" w:cs="Arial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CE0E2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60754C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113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A113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A113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A113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A113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A1139"/>
    <w:rPr>
      <w:rFonts w:ascii="Calibri" w:hAnsi="Calibri" w:cs="Times New Roman"/>
      <w:i/>
      <w:iCs/>
      <w:sz w:val="24"/>
      <w:szCs w:val="24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60754C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60754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60754C"/>
    <w:rPr>
      <w:rFonts w:ascii="Cambria" w:hAnsi="Cambria" w:cs="Cambria"/>
      <w:b/>
      <w:bCs/>
      <w:sz w:val="26"/>
      <w:szCs w:val="26"/>
    </w:rPr>
  </w:style>
  <w:style w:type="character" w:customStyle="1" w:styleId="Heading4Char1">
    <w:name w:val="Heading 4 Char1"/>
    <w:basedOn w:val="DefaultParagraphFont"/>
    <w:link w:val="Heading4"/>
    <w:uiPriority w:val="99"/>
    <w:locked/>
    <w:rsid w:val="0060754C"/>
    <w:rPr>
      <w:rFonts w:ascii="Calibri" w:hAnsi="Calibri" w:cs="Calibri"/>
      <w:b/>
      <w:bCs/>
      <w:sz w:val="28"/>
      <w:szCs w:val="28"/>
    </w:rPr>
  </w:style>
  <w:style w:type="character" w:customStyle="1" w:styleId="Heading5Char1">
    <w:name w:val="Heading 5 Char1"/>
    <w:basedOn w:val="DefaultParagraphFont"/>
    <w:link w:val="Heading5"/>
    <w:uiPriority w:val="99"/>
    <w:semiHidden/>
    <w:locked/>
    <w:rsid w:val="00CE0E23"/>
    <w:rPr>
      <w:rFonts w:cs="Times New Roman"/>
      <w:b/>
      <w:bCs/>
      <w:i/>
      <w:iCs/>
      <w:sz w:val="26"/>
      <w:szCs w:val="26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60754C"/>
    <w:rPr>
      <w:rFonts w:ascii="Calibri" w:hAnsi="Calibri" w:cs="Calibri"/>
      <w:i/>
      <w:iCs/>
      <w:sz w:val="24"/>
      <w:szCs w:val="24"/>
    </w:rPr>
  </w:style>
  <w:style w:type="paragraph" w:styleId="BodyText">
    <w:name w:val="Body Text"/>
    <w:aliases w:val="tab"/>
    <w:basedOn w:val="Normal"/>
    <w:link w:val="BodyTextChar1"/>
    <w:uiPriority w:val="99"/>
    <w:rsid w:val="0060754C"/>
    <w:rPr>
      <w:sz w:val="24"/>
      <w:szCs w:val="24"/>
    </w:rPr>
  </w:style>
  <w:style w:type="character" w:customStyle="1" w:styleId="BodyTextChar">
    <w:name w:val="Body Text Char"/>
    <w:aliases w:val="tab Char"/>
    <w:basedOn w:val="DefaultParagraphFont"/>
    <w:link w:val="BodyText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CorpodeltestoCarattere">
    <w:name w:val="Corpo del testo Carattere"/>
    <w:aliases w:val="tab Carattere1"/>
    <w:basedOn w:val="DefaultParagraphFont"/>
    <w:uiPriority w:val="99"/>
    <w:rsid w:val="0060754C"/>
    <w:rPr>
      <w:rFonts w:ascii="Times New Roman" w:hAnsi="Times New Roman" w:cs="Times New Roman"/>
      <w:sz w:val="20"/>
      <w:szCs w:val="20"/>
    </w:rPr>
  </w:style>
  <w:style w:type="character" w:customStyle="1" w:styleId="BodyTextChar1">
    <w:name w:val="Body Text Char1"/>
    <w:aliases w:val="tab Char1"/>
    <w:basedOn w:val="DefaultParagraphFont"/>
    <w:link w:val="BodyText"/>
    <w:uiPriority w:val="99"/>
    <w:semiHidden/>
    <w:locked/>
    <w:rsid w:val="0060754C"/>
    <w:rPr>
      <w:rFonts w:ascii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1"/>
    <w:uiPriority w:val="99"/>
    <w:rsid w:val="0060754C"/>
    <w:pPr>
      <w:jc w:val="both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BodyText2Char1">
    <w:name w:val="Body Text 2 Char1"/>
    <w:basedOn w:val="DefaultParagraphFont"/>
    <w:link w:val="BodyText2"/>
    <w:uiPriority w:val="99"/>
    <w:locked/>
    <w:rsid w:val="0060754C"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60754C"/>
    <w:pPr>
      <w:jc w:val="both"/>
    </w:pPr>
    <w:rPr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A1139"/>
    <w:rPr>
      <w:rFonts w:ascii="Times New Roman" w:hAnsi="Times New Roman" w:cs="Times New Roman"/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60754C"/>
    <w:rPr>
      <w:rFonts w:ascii="Times New Roman" w:hAnsi="Times New Roman" w:cs="Times New Roman"/>
      <w:sz w:val="16"/>
      <w:szCs w:val="16"/>
    </w:rPr>
  </w:style>
  <w:style w:type="character" w:styleId="Hyperlink">
    <w:name w:val="Hyperlink"/>
    <w:basedOn w:val="DefaultParagraphFont"/>
    <w:uiPriority w:val="99"/>
    <w:rsid w:val="0060754C"/>
    <w:rPr>
      <w:rFonts w:ascii="Times New Roman" w:hAnsi="Times New Roman" w:cs="Times New Roman"/>
      <w:snapToGrid w:val="0"/>
      <w:color w:val="0000FF"/>
      <w:u w:val="single"/>
    </w:rPr>
  </w:style>
  <w:style w:type="paragraph" w:styleId="NormalWeb">
    <w:name w:val="Normal (Web)"/>
    <w:basedOn w:val="Normal"/>
    <w:uiPriority w:val="99"/>
    <w:rsid w:val="0060754C"/>
    <w:pPr>
      <w:spacing w:before="100" w:beforeAutospacing="1" w:after="100" w:afterAutospacing="1"/>
    </w:pPr>
    <w:rPr>
      <w:sz w:val="24"/>
      <w:szCs w:val="24"/>
    </w:rPr>
  </w:style>
  <w:style w:type="paragraph" w:styleId="CommentText">
    <w:name w:val="annotation text"/>
    <w:basedOn w:val="Normal"/>
    <w:link w:val="CommentTextChar1"/>
    <w:uiPriority w:val="99"/>
    <w:rsid w:val="0060754C"/>
    <w:pPr>
      <w:jc w:val="both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locked/>
    <w:rsid w:val="0060754C"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rsid w:val="0060754C"/>
    <w:rPr>
      <w:rFonts w:ascii="Times New Roman" w:hAnsi="Times New Roman" w:cs="Times New Roman"/>
      <w:snapToGrid w:val="0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rsid w:val="0060754C"/>
    <w:rPr>
      <w:rFonts w:ascii="Tahoma" w:hAnsi="Tahoma" w:cs="Tahoma"/>
      <w:smallCap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A1139"/>
    <w:rPr>
      <w:rFonts w:ascii="Times New Roman" w:hAnsi="Times New Roman" w:cs="Times New Roman"/>
      <w:sz w:val="2"/>
    </w:rPr>
  </w:style>
  <w:style w:type="character" w:customStyle="1" w:styleId="BalloonTextChar1">
    <w:name w:val="Balloon Text Char1"/>
    <w:basedOn w:val="DefaultParagraphFont"/>
    <w:link w:val="BalloonText"/>
    <w:uiPriority w:val="99"/>
    <w:locked/>
    <w:rsid w:val="0060754C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60754C"/>
    <w:pPr>
      <w:jc w:val="left"/>
    </w:pPr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locked/>
    <w:rsid w:val="00CA1139"/>
    <w:rPr>
      <w:b/>
      <w:bCs/>
    </w:rPr>
  </w:style>
  <w:style w:type="character" w:customStyle="1" w:styleId="CommentSubjectChar1">
    <w:name w:val="Comment Subject Char1"/>
    <w:basedOn w:val="CommentTextChar1"/>
    <w:link w:val="CommentSubject"/>
    <w:uiPriority w:val="99"/>
    <w:locked/>
    <w:rsid w:val="0060754C"/>
    <w:rPr>
      <w:b/>
      <w:bCs/>
    </w:rPr>
  </w:style>
  <w:style w:type="paragraph" w:styleId="Header">
    <w:name w:val="header"/>
    <w:basedOn w:val="Normal"/>
    <w:link w:val="HeaderChar1"/>
    <w:uiPriority w:val="99"/>
    <w:rsid w:val="0060754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60754C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1"/>
    <w:uiPriority w:val="99"/>
    <w:rsid w:val="0060754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A1139"/>
    <w:rPr>
      <w:rFonts w:ascii="Times New Roman" w:hAnsi="Times New Roman" w:cs="Times New Roman"/>
      <w:sz w:val="20"/>
      <w:szCs w:val="20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60754C"/>
    <w:rPr>
      <w:rFonts w:ascii="Times New Roman" w:hAnsi="Times New Roman" w:cs="Times New Roman"/>
      <w:sz w:val="20"/>
      <w:szCs w:val="20"/>
    </w:rPr>
  </w:style>
  <w:style w:type="paragraph" w:customStyle="1" w:styleId="TESTO">
    <w:name w:val="TESTO"/>
    <w:uiPriority w:val="99"/>
    <w:rsid w:val="0060754C"/>
    <w:pPr>
      <w:autoSpaceDE w:val="0"/>
      <w:autoSpaceDN w:val="0"/>
      <w:adjustRightInd w:val="0"/>
      <w:jc w:val="both"/>
    </w:pPr>
    <w:rPr>
      <w:rFonts w:ascii="Arial" w:hAnsi="Arial" w:cs="Arial"/>
      <w:b/>
      <w:bCs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</TotalTime>
  <Pages>3</Pages>
  <Words>862</Words>
  <Characters>4914</Characters>
  <Application>Microsoft Office Outlook</Application>
  <DocSecurity>0</DocSecurity>
  <Lines>0</Lines>
  <Paragraphs>0</Paragraphs>
  <ScaleCrop>false</ScaleCrop>
  <Company>comune di prato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Gara n. 537 - affidamento del servizio di vigilanza armata - modello 4 - offerta economica (2012)</dc:title>
  <dc:subject/>
  <dc:creator>Comune di Prato</dc:creator>
  <cp:keywords/>
  <dc:description/>
  <cp:lastModifiedBy>Arpa</cp:lastModifiedBy>
  <cp:revision>12</cp:revision>
  <cp:lastPrinted>2012-06-04T11:00:00Z</cp:lastPrinted>
  <dcterms:created xsi:type="dcterms:W3CDTF">2013-09-09T11:48:00Z</dcterms:created>
  <dcterms:modified xsi:type="dcterms:W3CDTF">2013-09-09T14:20:00Z</dcterms:modified>
</cp:coreProperties>
</file>