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2E3CE16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737FDF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3AF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B52A16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C05B2D1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1A9FF0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1AA6AC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A0DC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3B3AF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B52A16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C05B2D1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1A9FF0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1AA6AC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217"/>
        <w:gridCol w:w="4282"/>
      </w:tblGrid>
      <w:tr w:rsidR="00EE53B2" w14:paraId="6DA7DD75" w14:textId="77777777" w:rsidTr="00376191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1CC2F554" w14:textId="77777777" w:rsidR="00EE53B2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  <w:p w14:paraId="2FBFD700" w14:textId="770FE512" w:rsidR="00425A5F" w:rsidRPr="0075485C" w:rsidRDefault="0075485C" w:rsidP="0075485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75485C">
              <w:rPr>
                <w:rFonts w:ascii="Arial" w:hAnsi="Arial" w:cs="Arial"/>
                <w:bCs/>
              </w:rPr>
              <w:t>P</w:t>
            </w:r>
            <w:r w:rsidR="00425A5F" w:rsidRPr="0075485C">
              <w:rPr>
                <w:rFonts w:ascii="Arial" w:hAnsi="Arial" w:cs="Arial"/>
                <w:bCs/>
              </w:rPr>
              <w:t xml:space="preserve">rocedura aperta finalizzata alla conclusione di un accordo quadro per la fornitura di materiali di riferimento standard per la durata di mesi 48 </w:t>
            </w:r>
          </w:p>
        </w:tc>
      </w:tr>
      <w:tr w:rsidR="00EE53B2" w14:paraId="04C099A6" w14:textId="77777777" w:rsidTr="0075485C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0DC0BE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48F17C" w14:textId="77777777" w:rsidTr="0075485C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A416EE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A1F7F21" w14:textId="77777777" w:rsidTr="0075485C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864D9C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30041FF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14:paraId="294BB4DB" w14:textId="77777777" w:rsidR="00EE53B2" w:rsidRPr="0075485C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  <w:r w:rsidRPr="0075485C">
              <w:rPr>
                <w:rFonts w:ascii="Arial" w:hAnsi="Arial" w:cs="Arial"/>
                <w:b/>
                <w:bCs/>
                <w:w w:val="104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865F2C6" w14:textId="7B520BD3" w:rsidR="00EE53B2" w:rsidRPr="0075485C" w:rsidRDefault="00425A5F" w:rsidP="00376191">
            <w:pPr>
              <w:pStyle w:val="TableParagraph"/>
              <w:ind w:left="0"/>
              <w:rPr>
                <w:rFonts w:ascii="Arial" w:hAnsi="Arial" w:cs="Arial"/>
                <w:b/>
                <w:bCs/>
              </w:rPr>
            </w:pPr>
            <w:r w:rsidRPr="0075485C">
              <w:rPr>
                <w:rFonts w:ascii="Arial" w:hAnsi="Arial" w:cs="Arial"/>
              </w:rPr>
              <w:t>CIG ACCORDO QUADRO</w:t>
            </w:r>
            <w:r w:rsidRPr="0075485C">
              <w:rPr>
                <w:rFonts w:ascii="Arial" w:hAnsi="Arial" w:cs="Arial"/>
                <w:b/>
                <w:bCs/>
              </w:rPr>
              <w:t xml:space="preserve"> </w:t>
            </w:r>
            <w:r w:rsidRPr="0075485C">
              <w:rPr>
                <w:rStyle w:val="Enfasigrassetto"/>
                <w:rFonts w:ascii="Arial" w:hAnsi="Arial" w:cs="Arial"/>
                <w:b w:val="0"/>
                <w:bCs w:val="0"/>
              </w:rPr>
              <w:t>9961210A87</w:t>
            </w:r>
          </w:p>
        </w:tc>
      </w:tr>
      <w:tr w:rsidR="00EE53B2" w14:paraId="5954AE34" w14:textId="77777777" w:rsidTr="0075485C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59658B22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BE348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5A1F23" w14:textId="77777777" w:rsidTr="0075485C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7D127CA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25AE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20C9AE" w14:textId="77777777" w:rsidTr="0075485C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2B0CAB35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7A5B1A95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803AEB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532FB2" w14:textId="77777777" w:rsidR="00EE53B2" w:rsidRDefault="00EE53B2">
      <w:pPr>
        <w:pStyle w:val="Corpotesto"/>
        <w:rPr>
          <w:sz w:val="20"/>
        </w:rPr>
      </w:pPr>
    </w:p>
    <w:p w14:paraId="2259B1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1BDFCAA7" w14:textId="77777777" w:rsidR="00EE53B2" w:rsidRDefault="00EE53B2">
      <w:pPr>
        <w:pStyle w:val="Corpotesto"/>
        <w:rPr>
          <w:sz w:val="20"/>
        </w:rPr>
      </w:pPr>
    </w:p>
    <w:p w14:paraId="736E3804" w14:textId="77777777" w:rsidR="00EE53B2" w:rsidRDefault="00EE53B2">
      <w:pPr>
        <w:pStyle w:val="Corpotesto"/>
        <w:rPr>
          <w:sz w:val="20"/>
        </w:rPr>
      </w:pPr>
    </w:p>
    <w:p w14:paraId="6667D901" w14:textId="77777777" w:rsidR="00EE53B2" w:rsidRDefault="00EE53B2">
      <w:pPr>
        <w:pStyle w:val="Corpotesto"/>
        <w:rPr>
          <w:sz w:val="20"/>
        </w:rPr>
      </w:pPr>
    </w:p>
    <w:p w14:paraId="38FCD667" w14:textId="77777777" w:rsidR="00EE53B2" w:rsidRDefault="00EE53B2">
      <w:pPr>
        <w:pStyle w:val="Corpotesto"/>
        <w:rPr>
          <w:sz w:val="20"/>
        </w:rPr>
      </w:pPr>
    </w:p>
    <w:p w14:paraId="56B9FB7E" w14:textId="77777777" w:rsidR="00EE53B2" w:rsidRDefault="00EE53B2">
      <w:pPr>
        <w:pStyle w:val="Corpotesto"/>
        <w:rPr>
          <w:sz w:val="20"/>
        </w:rPr>
      </w:pPr>
    </w:p>
    <w:p w14:paraId="37F1F4F4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DDC80D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F47E06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3785B3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2696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65577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r>
        <w:rPr>
          <w:spacing w:val="-1"/>
          <w:w w:val="105"/>
        </w:rPr>
        <w:t>D:SISTEMI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16854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8AF081" w14:textId="77777777" w:rsidR="00EE53B2" w:rsidRDefault="00EE53B2">
      <w:pPr>
        <w:pStyle w:val="Corpotesto"/>
        <w:rPr>
          <w:sz w:val="20"/>
        </w:rPr>
      </w:pPr>
    </w:p>
    <w:p w14:paraId="7F3954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C5E0" w14:textId="77777777" w:rsidR="00CC59D8" w:rsidRDefault="00CC59D8">
      <w:r>
        <w:separator/>
      </w:r>
    </w:p>
  </w:endnote>
  <w:endnote w:type="continuationSeparator" w:id="0">
    <w:p w14:paraId="5E030568" w14:textId="77777777" w:rsidR="00CC59D8" w:rsidRDefault="00CC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6F2" w14:textId="77777777" w:rsidR="00CC59D8" w:rsidRDefault="00CC59D8">
      <w:r>
        <w:separator/>
      </w:r>
    </w:p>
  </w:footnote>
  <w:footnote w:type="continuationSeparator" w:id="0">
    <w:p w14:paraId="3A598034" w14:textId="77777777" w:rsidR="00CC59D8" w:rsidRDefault="00CC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0"/>
  </w:num>
  <w:num w:numId="2" w16cid:durableId="1193807903">
    <w:abstractNumId w:val="14"/>
  </w:num>
  <w:num w:numId="3" w16cid:durableId="1674145989">
    <w:abstractNumId w:val="18"/>
  </w:num>
  <w:num w:numId="4" w16cid:durableId="464809274">
    <w:abstractNumId w:val="19"/>
  </w:num>
  <w:num w:numId="5" w16cid:durableId="1278947929">
    <w:abstractNumId w:val="8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0"/>
  </w:num>
  <w:num w:numId="9" w16cid:durableId="1895119897">
    <w:abstractNumId w:val="1"/>
  </w:num>
  <w:num w:numId="10" w16cid:durableId="1728449932">
    <w:abstractNumId w:val="16"/>
  </w:num>
  <w:num w:numId="11" w16cid:durableId="1653169660">
    <w:abstractNumId w:val="13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2"/>
  </w:num>
  <w:num w:numId="16" w16cid:durableId="95752890">
    <w:abstractNumId w:val="6"/>
  </w:num>
  <w:num w:numId="17" w16cid:durableId="487400389">
    <w:abstractNumId w:val="17"/>
  </w:num>
  <w:num w:numId="18" w16cid:durableId="161704650">
    <w:abstractNumId w:val="15"/>
  </w:num>
  <w:num w:numId="19" w16cid:durableId="104931307">
    <w:abstractNumId w:val="9"/>
  </w:num>
  <w:num w:numId="20" w16cid:durableId="2097895611">
    <w:abstractNumId w:val="2"/>
  </w:num>
  <w:num w:numId="21" w16cid:durableId="68217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A0319"/>
    <w:rsid w:val="00114AC7"/>
    <w:rsid w:val="00271E9C"/>
    <w:rsid w:val="003513A2"/>
    <w:rsid w:val="00376191"/>
    <w:rsid w:val="003A28F8"/>
    <w:rsid w:val="003B3E99"/>
    <w:rsid w:val="003F05C0"/>
    <w:rsid w:val="00425A5F"/>
    <w:rsid w:val="00506A11"/>
    <w:rsid w:val="005443A5"/>
    <w:rsid w:val="00576C00"/>
    <w:rsid w:val="005F6AF5"/>
    <w:rsid w:val="006C6B58"/>
    <w:rsid w:val="00734CAD"/>
    <w:rsid w:val="00737FDF"/>
    <w:rsid w:val="0075485C"/>
    <w:rsid w:val="0077478A"/>
    <w:rsid w:val="00B56A03"/>
    <w:rsid w:val="00CC59D8"/>
    <w:rsid w:val="00D3032F"/>
    <w:rsid w:val="00D3702C"/>
    <w:rsid w:val="00D90842"/>
    <w:rsid w:val="00EE53B2"/>
    <w:rsid w:val="00F2413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6272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Carla L'Afflitto</cp:lastModifiedBy>
  <cp:revision>9</cp:revision>
  <dcterms:created xsi:type="dcterms:W3CDTF">2023-08-03T06:57:00Z</dcterms:created>
  <dcterms:modified xsi:type="dcterms:W3CDTF">2023-08-28T06:09:00Z</dcterms:modified>
</cp:coreProperties>
</file>