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93888" w14:textId="77777777" w:rsidR="00A16D6F" w:rsidRDefault="00DD0B7A">
      <w:pPr>
        <w:pStyle w:val="Titolo"/>
      </w:pPr>
      <w:r>
        <w:t>Allegato</w:t>
      </w:r>
      <w:r>
        <w:rPr>
          <w:spacing w:val="-2"/>
        </w:rPr>
        <w:t xml:space="preserve"> </w:t>
      </w:r>
      <w:r>
        <w:t>B</w:t>
      </w:r>
    </w:p>
    <w:p w14:paraId="6BCA8B73" w14:textId="77777777" w:rsidR="00A16D6F" w:rsidRDefault="00DD0B7A">
      <w:pPr>
        <w:pStyle w:val="Corpotesto"/>
        <w:spacing w:before="1" w:line="252" w:lineRule="exact"/>
        <w:ind w:left="2000" w:right="1996"/>
        <w:jc w:val="center"/>
      </w:pPr>
      <w:r>
        <w:t>DICHIARAZIONE</w:t>
      </w:r>
      <w:r>
        <w:rPr>
          <w:spacing w:val="-3"/>
        </w:rPr>
        <w:t xml:space="preserve"> </w:t>
      </w:r>
      <w:r>
        <w:t>SOSTITUTIVA</w:t>
      </w:r>
      <w:r>
        <w:rPr>
          <w:spacing w:val="-2"/>
        </w:rPr>
        <w:t xml:space="preserve"> </w:t>
      </w:r>
      <w:r>
        <w:t>DI ATTO</w:t>
      </w:r>
      <w:r>
        <w:rPr>
          <w:spacing w:val="-2"/>
        </w:rPr>
        <w:t xml:space="preserve"> </w:t>
      </w:r>
      <w:r>
        <w:t>DI NOTORIETA’</w:t>
      </w:r>
    </w:p>
    <w:p w14:paraId="5454B702" w14:textId="77777777" w:rsidR="00A16D6F" w:rsidRDefault="00DD0B7A">
      <w:pPr>
        <w:pStyle w:val="Corpotesto"/>
        <w:spacing w:line="252" w:lineRule="exact"/>
        <w:ind w:left="2000" w:right="1995"/>
        <w:jc w:val="center"/>
      </w:pPr>
      <w:r>
        <w:t>(Art. 47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</w:t>
      </w:r>
      <w:r>
        <w:rPr>
          <w:spacing w:val="-2"/>
        </w:rPr>
        <w:t xml:space="preserve"> </w:t>
      </w:r>
      <w:r>
        <w:t>n. 445)</w:t>
      </w:r>
    </w:p>
    <w:p w14:paraId="50FDA7DC" w14:textId="77777777" w:rsidR="00A16D6F" w:rsidRDefault="00A16D6F">
      <w:pPr>
        <w:pStyle w:val="Corpotesto"/>
        <w:rPr>
          <w:sz w:val="20"/>
        </w:rPr>
      </w:pPr>
    </w:p>
    <w:p w14:paraId="2E1D7E7C" w14:textId="77777777" w:rsidR="00A16D6F" w:rsidRDefault="00A16D6F">
      <w:pPr>
        <w:pStyle w:val="Corpotesto"/>
        <w:spacing w:before="4"/>
        <w:rPr>
          <w:sz w:val="18"/>
        </w:rPr>
      </w:pPr>
    </w:p>
    <w:p w14:paraId="3C8A338A" w14:textId="77777777" w:rsidR="00A16D6F" w:rsidRDefault="00DD0B7A">
      <w:pPr>
        <w:spacing w:before="65"/>
        <w:ind w:left="112" w:right="104"/>
        <w:jc w:val="both"/>
      </w:pPr>
      <w:r>
        <w:t xml:space="preserve">Allegata alla candidatura per l'affidamento dell'incarico di </w:t>
      </w:r>
      <w:r>
        <w:rPr>
          <w:b/>
        </w:rPr>
        <w:t>Dirigente della Struttura Complessa</w:t>
      </w:r>
      <w:r>
        <w:rPr>
          <w:b/>
          <w:spacing w:val="1"/>
        </w:rPr>
        <w:t xml:space="preserve"> </w:t>
      </w:r>
      <w:r>
        <w:rPr>
          <w:b/>
        </w:rPr>
        <w:t>“Dipartimento</w:t>
      </w:r>
      <w:r>
        <w:rPr>
          <w:b/>
          <w:spacing w:val="1"/>
        </w:rPr>
        <w:t xml:space="preserve"> </w:t>
      </w:r>
      <w:r>
        <w:rPr>
          <w:b/>
        </w:rPr>
        <w:t>territoriale</w:t>
      </w:r>
      <w:r>
        <w:rPr>
          <w:b/>
          <w:spacing w:val="1"/>
        </w:rPr>
        <w:t xml:space="preserve"> </w:t>
      </w:r>
      <w:r>
        <w:rPr>
          <w:b/>
        </w:rPr>
        <w:t>Piemonte</w:t>
      </w:r>
      <w:r>
        <w:rPr>
          <w:b/>
          <w:spacing w:val="1"/>
        </w:rPr>
        <w:t xml:space="preserve"> </w:t>
      </w:r>
      <w:r>
        <w:rPr>
          <w:b/>
        </w:rPr>
        <w:t>Nord</w:t>
      </w:r>
      <w:r>
        <w:rPr>
          <w:b/>
          <w:spacing w:val="1"/>
        </w:rPr>
        <w:t xml:space="preserve"> </w:t>
      </w:r>
      <w:r>
        <w:rPr>
          <w:b/>
        </w:rPr>
        <w:t>Est”,</w:t>
      </w:r>
      <w:r>
        <w:rPr>
          <w:b/>
          <w:spacing w:val="1"/>
        </w:rPr>
        <w:t xml:space="preserve"> </w:t>
      </w:r>
      <w:r>
        <w:t>dell’Agenzia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ambientale</w:t>
      </w:r>
      <w:r>
        <w:rPr>
          <w:spacing w:val="-1"/>
        </w:rPr>
        <w:t xml:space="preserve"> </w:t>
      </w:r>
      <w:r>
        <w:t>del Piemonte</w:t>
      </w:r>
    </w:p>
    <w:p w14:paraId="1CE7FC78" w14:textId="77777777" w:rsidR="00A16D6F" w:rsidRDefault="00A16D6F">
      <w:pPr>
        <w:pStyle w:val="Corpotesto"/>
      </w:pPr>
    </w:p>
    <w:p w14:paraId="0ACD3813" w14:textId="77777777" w:rsidR="00A16D6F" w:rsidRDefault="00DD0B7A">
      <w:pPr>
        <w:pStyle w:val="Corpotesto"/>
        <w:tabs>
          <w:tab w:val="left" w:pos="5124"/>
          <w:tab w:val="left" w:pos="6103"/>
          <w:tab w:val="left" w:pos="6581"/>
          <w:tab w:val="left" w:pos="6655"/>
          <w:tab w:val="left" w:pos="9627"/>
          <w:tab w:val="left" w:pos="9665"/>
        </w:tabs>
        <w:spacing w:before="1"/>
        <w:ind w:left="112" w:right="156"/>
        <w:jc w:val="both"/>
      </w:pPr>
      <w:r>
        <w:t>Il/La</w:t>
      </w:r>
      <w:r>
        <w:rPr>
          <w:spacing w:val="-4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nato/a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 via/c.so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</w:p>
    <w:p w14:paraId="7DECF861" w14:textId="77777777" w:rsidR="00A16D6F" w:rsidRDefault="00A16D6F">
      <w:pPr>
        <w:pStyle w:val="Corpotesto"/>
        <w:spacing w:before="5"/>
        <w:rPr>
          <w:sz w:val="16"/>
        </w:rPr>
      </w:pPr>
    </w:p>
    <w:p w14:paraId="0701AC62" w14:textId="77777777" w:rsidR="00A16D6F" w:rsidRDefault="00DD0B7A">
      <w:pPr>
        <w:pStyle w:val="Corpotesto"/>
        <w:spacing w:before="65"/>
        <w:ind w:left="112" w:right="104"/>
        <w:jc w:val="both"/>
      </w:pP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candidatura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l'affidamento</w:t>
      </w:r>
      <w:r>
        <w:rPr>
          <w:spacing w:val="1"/>
        </w:rPr>
        <w:t xml:space="preserve"> </w:t>
      </w:r>
      <w:r>
        <w:t>dell'incarico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b/>
        </w:rPr>
        <w:t>Dirigente</w:t>
      </w:r>
      <w:r>
        <w:rPr>
          <w:b/>
          <w:spacing w:val="1"/>
        </w:rPr>
        <w:t xml:space="preserve"> </w:t>
      </w:r>
      <w:r>
        <w:rPr>
          <w:b/>
        </w:rPr>
        <w:t>della</w:t>
      </w:r>
      <w:r>
        <w:rPr>
          <w:b/>
          <w:spacing w:val="62"/>
        </w:rPr>
        <w:t xml:space="preserve"> </w:t>
      </w:r>
      <w:r>
        <w:rPr>
          <w:b/>
        </w:rPr>
        <w:t>Struttura</w:t>
      </w:r>
      <w:r>
        <w:rPr>
          <w:b/>
          <w:spacing w:val="1"/>
        </w:rPr>
        <w:t xml:space="preserve"> </w:t>
      </w:r>
      <w:r>
        <w:rPr>
          <w:b/>
        </w:rPr>
        <w:t>Complessa</w:t>
      </w:r>
      <w:r>
        <w:rPr>
          <w:b/>
          <w:spacing w:val="1"/>
        </w:rPr>
        <w:t xml:space="preserve"> </w:t>
      </w:r>
      <w:r>
        <w:rPr>
          <w:b/>
        </w:rPr>
        <w:t>“Dipartimento territoriale Piemonte Nord Est”</w:t>
      </w:r>
      <w:r>
        <w:t>, con sede in Vercelli, consapevole</w:t>
      </w:r>
      <w:r>
        <w:rPr>
          <w:spacing w:val="1"/>
        </w:rPr>
        <w:t xml:space="preserve"> </w:t>
      </w:r>
      <w:r>
        <w:t>delle sanzioni penali previste nel caso di dichiarazioni non veritiere e di falsità negli atti e della</w:t>
      </w:r>
      <w:r>
        <w:rPr>
          <w:spacing w:val="1"/>
        </w:rPr>
        <w:t xml:space="preserve"> </w:t>
      </w:r>
      <w:r>
        <w:t>conseguente decadenza dai benefici eventualmente derivanti dal provvedimento emanato sulla</w:t>
      </w:r>
      <w:r>
        <w:rPr>
          <w:spacing w:val="1"/>
        </w:rPr>
        <w:t xml:space="preserve"> </w:t>
      </w:r>
      <w:r>
        <w:t>base</w:t>
      </w:r>
      <w:r>
        <w:rPr>
          <w:spacing w:val="22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t>dichiarazione</w:t>
      </w:r>
      <w:r>
        <w:rPr>
          <w:spacing w:val="20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veritiera</w:t>
      </w:r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cui</w:t>
      </w:r>
      <w:r>
        <w:rPr>
          <w:spacing w:val="22"/>
        </w:rPr>
        <w:t xml:space="preserve"> </w:t>
      </w:r>
      <w:r>
        <w:t>agli</w:t>
      </w:r>
      <w:r>
        <w:rPr>
          <w:spacing w:val="22"/>
        </w:rPr>
        <w:t xml:space="preserve"> </w:t>
      </w:r>
      <w:r>
        <w:t>articoli</w:t>
      </w:r>
      <w:r>
        <w:rPr>
          <w:spacing w:val="23"/>
        </w:rPr>
        <w:t xml:space="preserve"> </w:t>
      </w:r>
      <w:r>
        <w:t>75</w:t>
      </w:r>
      <w:r>
        <w:rPr>
          <w:spacing w:val="22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76</w:t>
      </w:r>
      <w:r>
        <w:rPr>
          <w:spacing w:val="20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D.P.R.</w:t>
      </w:r>
      <w:r>
        <w:rPr>
          <w:spacing w:val="25"/>
        </w:rPr>
        <w:t xml:space="preserve"> </w:t>
      </w:r>
      <w:r>
        <w:t>28</w:t>
      </w:r>
      <w:r>
        <w:rPr>
          <w:spacing w:val="20"/>
        </w:rPr>
        <w:t xml:space="preserve"> </w:t>
      </w:r>
      <w:r>
        <w:t>dicembre</w:t>
      </w:r>
      <w:r>
        <w:rPr>
          <w:spacing w:val="22"/>
        </w:rPr>
        <w:t xml:space="preserve"> </w:t>
      </w:r>
      <w:r>
        <w:t>2000</w:t>
      </w:r>
      <w:r>
        <w:rPr>
          <w:spacing w:val="20"/>
        </w:rPr>
        <w:t xml:space="preserve"> </w:t>
      </w:r>
      <w:r>
        <w:t>n.</w:t>
      </w:r>
    </w:p>
    <w:p w14:paraId="663EEAEA" w14:textId="77777777" w:rsidR="00A16D6F" w:rsidRDefault="00DD0B7A">
      <w:pPr>
        <w:pStyle w:val="Corpotesto"/>
        <w:ind w:left="112" w:right="106"/>
        <w:jc w:val="both"/>
      </w:pPr>
      <w:r>
        <w:t>445</w:t>
      </w:r>
      <w:r>
        <w:rPr>
          <w:spacing w:val="1"/>
        </w:rPr>
        <w:t xml:space="preserve"> </w:t>
      </w:r>
      <w:r>
        <w:t>(Testo</w:t>
      </w:r>
      <w:r>
        <w:rPr>
          <w:spacing w:val="1"/>
        </w:rPr>
        <w:t xml:space="preserve"> </w:t>
      </w:r>
      <w:r>
        <w:t>unico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regolamentari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documentazione</w:t>
      </w:r>
      <w:r>
        <w:rPr>
          <w:spacing w:val="-59"/>
        </w:rPr>
        <w:t xml:space="preserve"> </w:t>
      </w:r>
      <w:r>
        <w:t>amministrativa),</w:t>
      </w:r>
    </w:p>
    <w:p w14:paraId="16C6FF82" w14:textId="77777777" w:rsidR="00A16D6F" w:rsidRDefault="00DD0B7A">
      <w:pPr>
        <w:pStyle w:val="Corpotesto"/>
        <w:spacing w:line="251" w:lineRule="exact"/>
        <w:ind w:left="2000" w:right="1996"/>
        <w:jc w:val="center"/>
      </w:pPr>
      <w:r>
        <w:t>DICHIARA</w:t>
      </w:r>
    </w:p>
    <w:p w14:paraId="6B44D24D" w14:textId="77777777" w:rsidR="00A16D6F" w:rsidRDefault="00DD0B7A">
      <w:pPr>
        <w:pStyle w:val="Corpotesto"/>
        <w:tabs>
          <w:tab w:val="left" w:pos="832"/>
        </w:tabs>
        <w:spacing w:before="1"/>
        <w:ind w:left="112" w:right="104"/>
        <w:jc w:val="both"/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>
        <w:t>di non trovarsi in alcuna delle condizioni di inconferibilità ovvero di incompatibilità previste</w:t>
      </w:r>
      <w:r>
        <w:rPr>
          <w:spacing w:val="1"/>
        </w:rPr>
        <w:t xml:space="preserve"> </w:t>
      </w:r>
      <w:r>
        <w:t>dal D. Lgs. 8 aprile 2013 n. 39 (Disposizioni in materia di inconferibilità ed incompatibilità di</w:t>
      </w:r>
      <w:r>
        <w:rPr>
          <w:spacing w:val="1"/>
        </w:rPr>
        <w:t xml:space="preserve"> </w:t>
      </w:r>
      <w:r>
        <w:t>incarichi presso le pubbliche amministrazioni e presso gli enti privati in controllo pubblico, a norma</w:t>
      </w:r>
      <w:r>
        <w:rPr>
          <w:spacing w:val="1"/>
        </w:rPr>
        <w:t xml:space="preserve"> </w:t>
      </w:r>
      <w:r>
        <w:t>dell’articolo</w:t>
      </w:r>
      <w:r>
        <w:rPr>
          <w:spacing w:val="-1"/>
        </w:rPr>
        <w:t xml:space="preserve"> </w:t>
      </w:r>
      <w:r>
        <w:t>1,</w:t>
      </w:r>
      <w:r>
        <w:rPr>
          <w:spacing w:val="2"/>
        </w:rPr>
        <w:t xml:space="preserve"> </w:t>
      </w:r>
      <w:r>
        <w:t>commi</w:t>
      </w:r>
      <w:r>
        <w:rPr>
          <w:spacing w:val="-4"/>
        </w:rPr>
        <w:t xml:space="preserve"> </w:t>
      </w:r>
      <w:r>
        <w:t>49</w:t>
      </w:r>
      <w:r>
        <w:rPr>
          <w:spacing w:val="-2"/>
        </w:rPr>
        <w:t xml:space="preserve"> </w:t>
      </w:r>
      <w:r>
        <w:t>e 50,</w:t>
      </w:r>
      <w:r>
        <w:rPr>
          <w:spacing w:val="-2"/>
        </w:rPr>
        <w:t xml:space="preserve"> </w:t>
      </w:r>
      <w:r>
        <w:t>della legge 6</w:t>
      </w:r>
      <w:r>
        <w:rPr>
          <w:spacing w:val="-1"/>
        </w:rPr>
        <w:t xml:space="preserve"> </w:t>
      </w:r>
      <w:r>
        <w:t>novembre</w:t>
      </w:r>
      <w:r>
        <w:rPr>
          <w:spacing w:val="-2"/>
        </w:rPr>
        <w:t xml:space="preserve"> </w:t>
      </w:r>
      <w:r>
        <w:t>2012,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190);</w:t>
      </w:r>
    </w:p>
    <w:p w14:paraId="4A44B707" w14:textId="77777777" w:rsidR="00A16D6F" w:rsidRDefault="00DD0B7A">
      <w:pPr>
        <w:pStyle w:val="Corpotesto"/>
        <w:spacing w:before="54" w:line="506" w:lineRule="exact"/>
        <w:ind w:left="4406" w:right="4399" w:hanging="1"/>
        <w:jc w:val="center"/>
      </w:pPr>
      <w:r>
        <w:t>ovvero</w:t>
      </w:r>
      <w:r>
        <w:rPr>
          <w:spacing w:val="1"/>
        </w:rPr>
        <w:t xml:space="preserve"> </w:t>
      </w:r>
      <w:r>
        <w:t>DICHIARA</w:t>
      </w:r>
    </w:p>
    <w:p w14:paraId="492E667A" w14:textId="77777777" w:rsidR="00A16D6F" w:rsidRDefault="00DD0B7A">
      <w:pPr>
        <w:pStyle w:val="Corpotesto"/>
        <w:spacing w:line="197" w:lineRule="exact"/>
        <w:ind w:left="112"/>
      </w:pPr>
      <w:r>
        <w:t>di</w:t>
      </w:r>
      <w:r>
        <w:rPr>
          <w:spacing w:val="11"/>
        </w:rPr>
        <w:t xml:space="preserve"> </w:t>
      </w:r>
      <w:r>
        <w:t>trovarsi</w:t>
      </w:r>
      <w:r>
        <w:rPr>
          <w:spacing w:val="11"/>
        </w:rPr>
        <w:t xml:space="preserve"> </w:t>
      </w:r>
      <w:r>
        <w:t>nella</w:t>
      </w:r>
      <w:r>
        <w:rPr>
          <w:spacing w:val="12"/>
        </w:rPr>
        <w:t xml:space="preserve"> </w:t>
      </w:r>
      <w:r>
        <w:t>seguente</w:t>
      </w:r>
      <w:r>
        <w:rPr>
          <w:spacing w:val="13"/>
        </w:rPr>
        <w:t xml:space="preserve"> </w:t>
      </w:r>
      <w:r>
        <w:t>condizione</w:t>
      </w:r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incompatibilità,</w:t>
      </w:r>
      <w:r>
        <w:rPr>
          <w:spacing w:val="14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si</w:t>
      </w:r>
      <w:r>
        <w:rPr>
          <w:spacing w:val="11"/>
        </w:rPr>
        <w:t xml:space="preserve"> </w:t>
      </w:r>
      <w:r>
        <w:t>impegna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rimuovere,</w:t>
      </w:r>
      <w:r>
        <w:rPr>
          <w:spacing w:val="13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nominato,</w:t>
      </w:r>
    </w:p>
    <w:p w14:paraId="141E357B" w14:textId="77777777" w:rsidR="00A16D6F" w:rsidRDefault="00DD0B7A">
      <w:pPr>
        <w:pStyle w:val="Corpotesto"/>
        <w:spacing w:line="252" w:lineRule="exact"/>
        <w:ind w:left="112"/>
      </w:pPr>
      <w:r>
        <w:t>entro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oltre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stipulazione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contratto:</w:t>
      </w:r>
    </w:p>
    <w:p w14:paraId="65F67D62" w14:textId="77777777" w:rsidR="00A16D6F" w:rsidRDefault="00DF2952">
      <w:pPr>
        <w:pStyle w:val="Corpotesto"/>
        <w:spacing w:before="10"/>
        <w:rPr>
          <w:sz w:val="18"/>
        </w:rPr>
      </w:pPr>
      <w:r>
        <w:pict w14:anchorId="343936A7">
          <v:shape id="docshape1" o:spid="_x0000_s1028" style="position:absolute;margin-left:56.65pt;margin-top:12.05pt;width:477.4pt;height:.1pt;z-index:-15728640;mso-wrap-distance-left:0;mso-wrap-distance-right:0;mso-position-horizontal-relative:page" coordorigin="1133,241" coordsize="9548,0" path="m1133,241r9547,e" filled="f" strokeweight=".19461mm">
            <v:path arrowok="t"/>
            <w10:wrap type="topAndBottom" anchorx="page"/>
          </v:shape>
        </w:pict>
      </w:r>
      <w:r>
        <w:pict w14:anchorId="11F27D9C">
          <v:shape id="docshape2" o:spid="_x0000_s1027" style="position:absolute;margin-left:56.65pt;margin-top:24.65pt;width:477.4pt;height:.1pt;z-index:-15728128;mso-wrap-distance-left:0;mso-wrap-distance-right:0;mso-position-horizontal-relative:page" coordorigin="1133,493" coordsize="9548,0" path="m1133,493r9547,e" filled="f" strokeweight=".19461mm">
            <v:path arrowok="t"/>
            <w10:wrap type="topAndBottom" anchorx="page"/>
          </v:shape>
        </w:pict>
      </w:r>
      <w:r>
        <w:pict w14:anchorId="1EC99474">
          <v:shape id="docshape3" o:spid="_x0000_s1026" style="position:absolute;margin-left:56.65pt;margin-top:37.35pt;width:477.4pt;height:.1pt;z-index:-15727616;mso-wrap-distance-left:0;mso-wrap-distance-right:0;mso-position-horizontal-relative:page" coordorigin="1133,747" coordsize="9548,0" path="m1133,747r9547,e" filled="f" strokeweight=".19461mm">
            <v:path arrowok="t"/>
            <w10:wrap type="topAndBottom" anchorx="page"/>
          </v:shape>
        </w:pict>
      </w:r>
    </w:p>
    <w:p w14:paraId="3C35004E" w14:textId="77777777" w:rsidR="00A16D6F" w:rsidRDefault="00A16D6F">
      <w:pPr>
        <w:pStyle w:val="Corpotesto"/>
        <w:spacing w:before="4"/>
        <w:rPr>
          <w:sz w:val="19"/>
        </w:rPr>
      </w:pPr>
    </w:p>
    <w:p w14:paraId="585972CC" w14:textId="77777777" w:rsidR="00A16D6F" w:rsidRDefault="00A16D6F">
      <w:pPr>
        <w:pStyle w:val="Corpotesto"/>
        <w:spacing w:before="6"/>
        <w:rPr>
          <w:sz w:val="19"/>
        </w:rPr>
      </w:pPr>
    </w:p>
    <w:p w14:paraId="7A95DA5E" w14:textId="77777777" w:rsidR="00A16D6F" w:rsidRDefault="00A16D6F">
      <w:pPr>
        <w:pStyle w:val="Corpotesto"/>
        <w:rPr>
          <w:sz w:val="20"/>
        </w:rPr>
      </w:pPr>
    </w:p>
    <w:p w14:paraId="61E73551" w14:textId="77777777" w:rsidR="00A16D6F" w:rsidRDefault="00A16D6F">
      <w:pPr>
        <w:pStyle w:val="Corpotesto"/>
        <w:rPr>
          <w:sz w:val="19"/>
        </w:rPr>
      </w:pPr>
    </w:p>
    <w:p w14:paraId="7DF5574A" w14:textId="77777777" w:rsidR="00A16D6F" w:rsidRDefault="00DD0B7A">
      <w:pPr>
        <w:pStyle w:val="Corpotesto"/>
        <w:tabs>
          <w:tab w:val="left" w:pos="4065"/>
          <w:tab w:val="left" w:pos="9394"/>
        </w:tabs>
        <w:spacing w:before="64"/>
        <w:ind w:left="112"/>
      </w:pPr>
      <w:r>
        <w:t>Data</w:t>
      </w:r>
      <w:r>
        <w:rPr>
          <w:u w:val="single"/>
        </w:rPr>
        <w:tab/>
      </w:r>
      <w:r>
        <w:t>Firma*</w:t>
      </w:r>
      <w:r>
        <w:rPr>
          <w:spacing w:val="-6"/>
        </w:rPr>
        <w:t xml:space="preserve"> </w:t>
      </w:r>
      <w:r>
        <w:t>(leggibile)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229D2E" w14:textId="77777777" w:rsidR="00A16D6F" w:rsidRDefault="00A16D6F">
      <w:pPr>
        <w:pStyle w:val="Corpotesto"/>
        <w:spacing w:before="5"/>
        <w:rPr>
          <w:sz w:val="16"/>
        </w:rPr>
      </w:pPr>
    </w:p>
    <w:p w14:paraId="72F4CBBE" w14:textId="77777777" w:rsidR="00A16D6F" w:rsidRDefault="00DD0B7A">
      <w:pPr>
        <w:spacing w:before="65"/>
        <w:ind w:left="112" w:right="106"/>
        <w:jc w:val="both"/>
        <w:rPr>
          <w:i/>
        </w:rPr>
      </w:pPr>
      <w:r>
        <w:rPr>
          <w:i/>
        </w:rPr>
        <w:t>(*) La dichiarazione sostitutiva di atto di notorietà va firmata e poi trasmessa unitamente alla</w:t>
      </w:r>
      <w:r>
        <w:rPr>
          <w:i/>
          <w:spacing w:val="1"/>
        </w:rPr>
        <w:t xml:space="preserve"> </w:t>
      </w:r>
      <w:r>
        <w:rPr>
          <w:i/>
        </w:rPr>
        <w:t>fotocopia di un documento di identità in corso di validità, anch’essa datata e firmata, secondo le</w:t>
      </w:r>
      <w:r>
        <w:rPr>
          <w:i/>
          <w:spacing w:val="1"/>
        </w:rPr>
        <w:t xml:space="preserve"> </w:t>
      </w:r>
      <w:r>
        <w:rPr>
          <w:i/>
        </w:rPr>
        <w:t>modalità</w:t>
      </w:r>
      <w:r>
        <w:rPr>
          <w:i/>
          <w:spacing w:val="-1"/>
        </w:rPr>
        <w:t xml:space="preserve"> </w:t>
      </w:r>
      <w:r>
        <w:rPr>
          <w:i/>
        </w:rPr>
        <w:t>previste</w:t>
      </w:r>
      <w:r>
        <w:rPr>
          <w:i/>
          <w:spacing w:val="-2"/>
        </w:rPr>
        <w:t xml:space="preserve"> </w:t>
      </w:r>
      <w:r>
        <w:rPr>
          <w:i/>
        </w:rPr>
        <w:t>per</w:t>
      </w:r>
      <w:r>
        <w:rPr>
          <w:i/>
          <w:spacing w:val="-1"/>
        </w:rPr>
        <w:t xml:space="preserve"> </w:t>
      </w:r>
      <w:r>
        <w:rPr>
          <w:i/>
        </w:rPr>
        <w:t>l’invio della domanda.</w:t>
      </w:r>
    </w:p>
    <w:sectPr w:rsidR="00A16D6F">
      <w:type w:val="continuous"/>
      <w:pgSz w:w="1190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6D6F"/>
    <w:rsid w:val="003C699A"/>
    <w:rsid w:val="00A16D6F"/>
    <w:rsid w:val="00DD0B7A"/>
    <w:rsid w:val="00D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85181B4"/>
  <w15:docId w15:val="{E28D4170-43FC-498C-9853-022E1F2E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6"/>
      <w:ind w:right="103"/>
      <w:jc w:val="right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All_B SC Dipartimento Piemonte Nord Est</dc:title>
  <dc:creator>danialfi</dc:creator>
  <cp:lastModifiedBy>Alessandro Crimi Stigliolo</cp:lastModifiedBy>
  <cp:revision>4</cp:revision>
  <dcterms:created xsi:type="dcterms:W3CDTF">2021-10-28T10:20:00Z</dcterms:created>
  <dcterms:modified xsi:type="dcterms:W3CDTF">2021-10-28T10:22:00Z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2021-10-28T00:00:00Z</vt:filetime>
  </property>
</Properties>
</file>